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BFD" w:rsidRPr="00C703E5" w:rsidRDefault="00557BFD" w:rsidP="00557BFD">
      <w:pPr>
        <w:spacing w:after="0" w:line="360" w:lineRule="auto"/>
        <w:jc w:val="center"/>
        <w:rPr>
          <w:rFonts w:ascii="Times New Roman" w:hAnsi="Times New Roman" w:cs="Times New Roman"/>
          <w:b/>
          <w:sz w:val="28"/>
          <w:szCs w:val="28"/>
        </w:rPr>
      </w:pPr>
      <w:r w:rsidRPr="00C703E5">
        <w:rPr>
          <w:rFonts w:ascii="Times New Roman" w:hAnsi="Times New Roman" w:cs="Times New Roman"/>
          <w:b/>
          <w:sz w:val="28"/>
          <w:szCs w:val="28"/>
        </w:rPr>
        <w:t>BUDAYA ORGANISASI</w:t>
      </w:r>
    </w:p>
    <w:p w:rsidR="00557BFD" w:rsidRDefault="00557BFD" w:rsidP="00557BFD">
      <w:pPr>
        <w:spacing w:after="0" w:line="360" w:lineRule="auto"/>
        <w:jc w:val="both"/>
        <w:rPr>
          <w:rFonts w:ascii="Times New Roman" w:hAnsi="Times New Roman" w:cs="Times New Roman"/>
          <w:b/>
          <w:sz w:val="24"/>
          <w:szCs w:val="24"/>
        </w:rPr>
      </w:pPr>
    </w:p>
    <w:p w:rsidR="00557BFD" w:rsidRDefault="00557BFD" w:rsidP="00557BF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Mata Kuliah</w:t>
      </w:r>
    </w:p>
    <w:p w:rsidR="00557BFD" w:rsidRDefault="00557BFD" w:rsidP="00557BF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Manajemen Sumber Daya Pendidikan</w:t>
      </w:r>
    </w:p>
    <w:p w:rsidR="00557BFD" w:rsidRDefault="00557BFD" w:rsidP="00557BFD">
      <w:pPr>
        <w:spacing w:after="0" w:line="360" w:lineRule="auto"/>
        <w:jc w:val="center"/>
        <w:rPr>
          <w:rFonts w:ascii="Times New Roman" w:hAnsi="Times New Roman" w:cs="Times New Roman"/>
          <w:b/>
          <w:sz w:val="24"/>
          <w:szCs w:val="24"/>
        </w:rPr>
      </w:pPr>
    </w:p>
    <w:p w:rsidR="00557BFD" w:rsidRDefault="00557BFD" w:rsidP="00557BF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Dosen: </w:t>
      </w:r>
    </w:p>
    <w:p w:rsidR="00557BFD" w:rsidRDefault="00D35265" w:rsidP="00557BF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Dr. H. Husnul Yaqin, M.Ed</w:t>
      </w:r>
    </w:p>
    <w:p w:rsidR="00D35265" w:rsidRDefault="00D35265" w:rsidP="00557BF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Dr. Ahmad Salabi, S.Ag, M.Pd</w:t>
      </w:r>
    </w:p>
    <w:p w:rsidR="00557BFD" w:rsidRDefault="00557BFD" w:rsidP="00557BFD">
      <w:pPr>
        <w:spacing w:after="0" w:line="360" w:lineRule="auto"/>
        <w:rPr>
          <w:rFonts w:ascii="Times New Roman" w:hAnsi="Times New Roman" w:cs="Times New Roman"/>
          <w:b/>
          <w:sz w:val="24"/>
          <w:szCs w:val="24"/>
        </w:rPr>
      </w:pPr>
    </w:p>
    <w:p w:rsidR="00557BFD" w:rsidRDefault="00557BFD" w:rsidP="00557BF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Disusun oleh</w:t>
      </w:r>
    </w:p>
    <w:p w:rsidR="00557BFD" w:rsidRDefault="00557BFD" w:rsidP="00557BF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Fitriah</w:t>
      </w:r>
      <w:r>
        <w:rPr>
          <w:rFonts w:ascii="Times New Roman" w:hAnsi="Times New Roman" w:cs="Times New Roman"/>
          <w:b/>
          <w:sz w:val="24"/>
          <w:szCs w:val="24"/>
        </w:rPr>
        <w:tab/>
        <w:t>: 1502531553</w:t>
      </w:r>
    </w:p>
    <w:p w:rsidR="00557BFD" w:rsidRDefault="00557BFD" w:rsidP="00557BFD">
      <w:pPr>
        <w:spacing w:after="0" w:line="360" w:lineRule="auto"/>
        <w:jc w:val="center"/>
        <w:rPr>
          <w:rFonts w:ascii="Times New Roman" w:hAnsi="Times New Roman" w:cs="Times New Roman"/>
          <w:b/>
          <w:sz w:val="24"/>
          <w:szCs w:val="24"/>
        </w:rPr>
      </w:pPr>
    </w:p>
    <w:p w:rsidR="00557BFD" w:rsidRDefault="00557BFD" w:rsidP="00557BFD">
      <w:pPr>
        <w:spacing w:after="0" w:line="360" w:lineRule="auto"/>
        <w:jc w:val="center"/>
        <w:rPr>
          <w:rFonts w:ascii="Times New Roman" w:hAnsi="Times New Roman" w:cs="Times New Roman"/>
          <w:b/>
          <w:sz w:val="24"/>
          <w:szCs w:val="24"/>
        </w:rPr>
      </w:pPr>
    </w:p>
    <w:p w:rsidR="00557BFD" w:rsidRDefault="00557BFD" w:rsidP="00557BFD">
      <w:pPr>
        <w:spacing w:after="0" w:line="360" w:lineRule="auto"/>
        <w:jc w:val="both"/>
        <w:rPr>
          <w:rFonts w:ascii="Times New Roman" w:hAnsi="Times New Roman" w:cs="Times New Roman"/>
          <w:b/>
          <w:sz w:val="24"/>
          <w:szCs w:val="24"/>
        </w:rPr>
      </w:pPr>
    </w:p>
    <w:p w:rsidR="00557BFD" w:rsidRDefault="00557BFD" w:rsidP="00557BFD">
      <w:pPr>
        <w:spacing w:after="0" w:line="360" w:lineRule="auto"/>
        <w:jc w:val="both"/>
        <w:rPr>
          <w:rFonts w:ascii="Times New Roman" w:hAnsi="Times New Roman" w:cs="Times New Roman"/>
          <w:b/>
          <w:sz w:val="24"/>
          <w:szCs w:val="24"/>
        </w:rPr>
      </w:pPr>
      <w:r>
        <w:rPr>
          <w:rFonts w:ascii="Times New Roman" w:hAnsi="Times New Roman" w:cs="Times New Roman"/>
          <w:b/>
          <w:noProof/>
          <w:sz w:val="24"/>
          <w:szCs w:val="24"/>
          <w:lang w:val="en-US"/>
        </w:rPr>
        <w:drawing>
          <wp:anchor distT="0" distB="0" distL="114300" distR="114300" simplePos="0" relativeHeight="251659264" behindDoc="0" locked="0" layoutInCell="1" allowOverlap="1">
            <wp:simplePos x="0" y="0"/>
            <wp:positionH relativeFrom="column">
              <wp:posOffset>1927860</wp:posOffset>
            </wp:positionH>
            <wp:positionV relativeFrom="paragraph">
              <wp:posOffset>85090</wp:posOffset>
            </wp:positionV>
            <wp:extent cx="1341755" cy="1318260"/>
            <wp:effectExtent l="19050" t="0" r="0" b="0"/>
            <wp:wrapNone/>
            <wp:docPr id="2" name="Picture 0" descr="logo i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ain.jpg"/>
                    <pic:cNvPicPr/>
                  </pic:nvPicPr>
                  <pic:blipFill>
                    <a:blip r:embed="rId8" cstate="print"/>
                    <a:stretch>
                      <a:fillRect/>
                    </a:stretch>
                  </pic:blipFill>
                  <pic:spPr>
                    <a:xfrm>
                      <a:off x="0" y="0"/>
                      <a:ext cx="1341755" cy="1318260"/>
                    </a:xfrm>
                    <a:prstGeom prst="rect">
                      <a:avLst/>
                    </a:prstGeom>
                  </pic:spPr>
                </pic:pic>
              </a:graphicData>
            </a:graphic>
          </wp:anchor>
        </w:drawing>
      </w:r>
    </w:p>
    <w:p w:rsidR="00557BFD" w:rsidRDefault="00557BFD" w:rsidP="00557BFD">
      <w:pPr>
        <w:spacing w:after="0" w:line="360" w:lineRule="auto"/>
        <w:jc w:val="both"/>
        <w:rPr>
          <w:rFonts w:ascii="Times New Roman" w:hAnsi="Times New Roman" w:cs="Times New Roman"/>
          <w:b/>
          <w:sz w:val="24"/>
          <w:szCs w:val="24"/>
        </w:rPr>
      </w:pPr>
    </w:p>
    <w:p w:rsidR="00557BFD" w:rsidRDefault="00557BFD" w:rsidP="00557BFD">
      <w:pPr>
        <w:spacing w:after="0" w:line="360" w:lineRule="auto"/>
        <w:jc w:val="both"/>
        <w:rPr>
          <w:rFonts w:ascii="Times New Roman" w:hAnsi="Times New Roman" w:cs="Times New Roman"/>
          <w:b/>
          <w:sz w:val="24"/>
          <w:szCs w:val="24"/>
        </w:rPr>
      </w:pPr>
    </w:p>
    <w:p w:rsidR="00557BFD" w:rsidRDefault="00557BFD" w:rsidP="00557BFD">
      <w:pPr>
        <w:spacing w:after="0" w:line="360" w:lineRule="auto"/>
        <w:jc w:val="both"/>
        <w:rPr>
          <w:rFonts w:ascii="Times New Roman" w:hAnsi="Times New Roman" w:cs="Times New Roman"/>
          <w:b/>
          <w:sz w:val="24"/>
          <w:szCs w:val="24"/>
        </w:rPr>
      </w:pPr>
    </w:p>
    <w:p w:rsidR="00557BFD" w:rsidRDefault="00557BFD" w:rsidP="00557BFD">
      <w:pPr>
        <w:spacing w:after="0" w:line="360" w:lineRule="auto"/>
        <w:jc w:val="both"/>
        <w:rPr>
          <w:rFonts w:ascii="Times New Roman" w:hAnsi="Times New Roman" w:cs="Times New Roman"/>
          <w:b/>
          <w:sz w:val="24"/>
          <w:szCs w:val="24"/>
        </w:rPr>
      </w:pPr>
    </w:p>
    <w:p w:rsidR="00557BFD" w:rsidRDefault="00557BFD" w:rsidP="00557BFD">
      <w:pPr>
        <w:spacing w:after="0" w:line="360" w:lineRule="auto"/>
        <w:jc w:val="both"/>
        <w:rPr>
          <w:rFonts w:ascii="Times New Roman" w:hAnsi="Times New Roman" w:cs="Times New Roman"/>
          <w:b/>
          <w:sz w:val="24"/>
          <w:szCs w:val="24"/>
        </w:rPr>
      </w:pPr>
    </w:p>
    <w:p w:rsidR="00557BFD" w:rsidRDefault="00557BFD" w:rsidP="00557BFD">
      <w:pPr>
        <w:spacing w:after="0" w:line="360" w:lineRule="auto"/>
        <w:jc w:val="both"/>
        <w:rPr>
          <w:rFonts w:ascii="Times New Roman" w:hAnsi="Times New Roman" w:cs="Times New Roman"/>
          <w:b/>
          <w:sz w:val="24"/>
          <w:szCs w:val="24"/>
        </w:rPr>
      </w:pPr>
    </w:p>
    <w:p w:rsidR="00557BFD" w:rsidRDefault="00557BFD" w:rsidP="00557BFD">
      <w:pPr>
        <w:spacing w:after="0" w:line="360" w:lineRule="auto"/>
        <w:jc w:val="both"/>
        <w:rPr>
          <w:rFonts w:ascii="Times New Roman" w:hAnsi="Times New Roman" w:cs="Times New Roman"/>
          <w:b/>
          <w:sz w:val="24"/>
          <w:szCs w:val="24"/>
        </w:rPr>
      </w:pPr>
    </w:p>
    <w:p w:rsidR="00557BFD" w:rsidRDefault="00557BFD" w:rsidP="00557BFD">
      <w:pPr>
        <w:spacing w:after="0" w:line="360" w:lineRule="auto"/>
        <w:jc w:val="both"/>
        <w:rPr>
          <w:rFonts w:ascii="Times New Roman" w:hAnsi="Times New Roman" w:cs="Times New Roman"/>
          <w:b/>
          <w:sz w:val="24"/>
          <w:szCs w:val="24"/>
        </w:rPr>
      </w:pPr>
    </w:p>
    <w:p w:rsidR="00557BFD" w:rsidRDefault="00557BFD" w:rsidP="00C703E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KEMENTERIAN AGAMA</w:t>
      </w:r>
    </w:p>
    <w:p w:rsidR="00557BFD" w:rsidRDefault="00557BFD" w:rsidP="00C703E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INSTITUT AGAMA ISLAM NEGERI ANTASARI</w:t>
      </w:r>
    </w:p>
    <w:p w:rsidR="00557BFD" w:rsidRDefault="00557BFD" w:rsidP="00C703E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MANAJEMEN PENDIDIKAN ISLAM</w:t>
      </w:r>
    </w:p>
    <w:p w:rsidR="00557BFD" w:rsidRDefault="00557BFD" w:rsidP="00C703E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PASCASARJANA</w:t>
      </w:r>
    </w:p>
    <w:p w:rsidR="00557BFD" w:rsidRDefault="00557BFD" w:rsidP="00C703E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BANJARMASIN</w:t>
      </w:r>
    </w:p>
    <w:p w:rsidR="00557BFD" w:rsidRDefault="00557BFD" w:rsidP="00C703E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2016</w:t>
      </w:r>
    </w:p>
    <w:p w:rsidR="00557BFD" w:rsidRDefault="00557BFD" w:rsidP="00557BFD">
      <w:pPr>
        <w:spacing w:after="0" w:line="360" w:lineRule="auto"/>
        <w:jc w:val="center"/>
        <w:rPr>
          <w:rFonts w:ascii="Times New Roman" w:hAnsi="Times New Roman" w:cs="Times New Roman"/>
          <w:b/>
          <w:sz w:val="24"/>
          <w:szCs w:val="24"/>
        </w:rPr>
      </w:pPr>
    </w:p>
    <w:p w:rsidR="00557BFD" w:rsidRDefault="00557BFD">
      <w:pPr>
        <w:rPr>
          <w:rFonts w:ascii="Times New Roman" w:hAnsi="Times New Roman" w:cs="Times New Roman"/>
          <w:b/>
          <w:sz w:val="24"/>
          <w:szCs w:val="24"/>
          <w:highlight w:val="lightGray"/>
        </w:rPr>
      </w:pPr>
    </w:p>
    <w:p w:rsidR="005D4801" w:rsidRPr="00097D13" w:rsidRDefault="00345924" w:rsidP="00097D13">
      <w:pPr>
        <w:pStyle w:val="ListParagraph"/>
        <w:numPr>
          <w:ilvl w:val="0"/>
          <w:numId w:val="12"/>
        </w:numPr>
        <w:tabs>
          <w:tab w:val="left" w:pos="426"/>
        </w:tabs>
        <w:spacing w:line="360" w:lineRule="auto"/>
        <w:ind w:left="426"/>
        <w:jc w:val="both"/>
        <w:rPr>
          <w:rFonts w:ascii="Times New Roman" w:hAnsi="Times New Roman" w:cs="Times New Roman"/>
          <w:b/>
          <w:sz w:val="24"/>
          <w:szCs w:val="24"/>
        </w:rPr>
      </w:pPr>
      <w:r w:rsidRPr="00097D13">
        <w:rPr>
          <w:rFonts w:ascii="Times New Roman" w:hAnsi="Times New Roman" w:cs="Times New Roman"/>
          <w:b/>
          <w:sz w:val="24"/>
          <w:szCs w:val="24"/>
        </w:rPr>
        <w:lastRenderedPageBreak/>
        <w:t>Pendahuluan</w:t>
      </w:r>
    </w:p>
    <w:p w:rsidR="00201B3B" w:rsidRDefault="007B73EE" w:rsidP="00201B3B">
      <w:pPr>
        <w:pStyle w:val="ListParagraph"/>
        <w:spacing w:line="360" w:lineRule="auto"/>
        <w:ind w:left="0" w:firstLine="720"/>
        <w:jc w:val="both"/>
        <w:rPr>
          <w:rFonts w:ascii="Times New Roman" w:hAnsi="Times New Roman" w:cs="Times New Roman"/>
          <w:sz w:val="24"/>
          <w:szCs w:val="24"/>
        </w:rPr>
      </w:pPr>
      <w:r w:rsidRPr="007B73EE">
        <w:rPr>
          <w:rFonts w:ascii="Times New Roman" w:hAnsi="Times New Roman" w:cs="Times New Roman"/>
          <w:sz w:val="24"/>
          <w:szCs w:val="24"/>
        </w:rPr>
        <w:t xml:space="preserve">Manusia dipengaruhi oleh kebudayaan setempat, tempatnya bertempat tinggal. Misalnya, seseorang yang dibesarkan dalam lingkungan keluarga kelas menengah akan di didik nilai-nilai,kepercayaan,dan perilaku-perilaku yang diharapkan, yang umum terjadi pada keluarga dalam kelas tersebut. Kebudayaan merupakan cermin cara berpikir dan cara bekerja manusia. </w:t>
      </w:r>
    </w:p>
    <w:p w:rsidR="007B73EE" w:rsidRPr="00201B3B" w:rsidRDefault="007B73EE" w:rsidP="00201B3B">
      <w:pPr>
        <w:pStyle w:val="ListParagraph"/>
        <w:spacing w:line="360" w:lineRule="auto"/>
        <w:ind w:left="0" w:firstLine="720"/>
        <w:jc w:val="both"/>
        <w:rPr>
          <w:rFonts w:ascii="Times New Roman" w:hAnsi="Times New Roman" w:cs="Times New Roman"/>
          <w:sz w:val="24"/>
          <w:szCs w:val="24"/>
        </w:rPr>
      </w:pPr>
      <w:r w:rsidRPr="00201B3B">
        <w:rPr>
          <w:rFonts w:ascii="Times New Roman" w:hAnsi="Times New Roman" w:cs="Times New Roman"/>
          <w:sz w:val="24"/>
          <w:szCs w:val="24"/>
        </w:rPr>
        <w:t>Demikian juga yang terjadi dalam sejarah pertumbuhan suatu organisasi. Ide yang menganggap organisasi-organisasi itu sebagai satuan-satuan budaya, yang di dalamnya terdapat sebuah sistem yang dapat diartikan sama oleh setiap anggota organisasi, adalah suatu feneomena yang masih relatif baru. Budaya organisasi dapat membedakan antara organisasi yang satu dengan organisasi yang lainnya</w:t>
      </w:r>
    </w:p>
    <w:p w:rsidR="007B73EE" w:rsidRPr="007B73EE" w:rsidRDefault="007B73EE" w:rsidP="007B73EE">
      <w:pPr>
        <w:pStyle w:val="ListParagraph"/>
        <w:spacing w:line="360" w:lineRule="auto"/>
        <w:jc w:val="both"/>
        <w:rPr>
          <w:rFonts w:ascii="Times New Roman" w:hAnsi="Times New Roman" w:cs="Times New Roman"/>
          <w:sz w:val="24"/>
          <w:szCs w:val="24"/>
        </w:rPr>
      </w:pPr>
    </w:p>
    <w:p w:rsidR="00345924" w:rsidRPr="00201B3B" w:rsidRDefault="00201B3B" w:rsidP="007C774B">
      <w:pPr>
        <w:pStyle w:val="ListParagraph"/>
        <w:numPr>
          <w:ilvl w:val="0"/>
          <w:numId w:val="12"/>
        </w:numPr>
        <w:spacing w:line="360" w:lineRule="auto"/>
        <w:ind w:left="426"/>
        <w:jc w:val="both"/>
        <w:rPr>
          <w:rFonts w:ascii="Times New Roman" w:hAnsi="Times New Roman" w:cs="Times New Roman"/>
          <w:b/>
          <w:sz w:val="24"/>
          <w:szCs w:val="24"/>
        </w:rPr>
      </w:pPr>
      <w:r w:rsidRPr="00201B3B">
        <w:rPr>
          <w:rFonts w:ascii="Times New Roman" w:hAnsi="Times New Roman" w:cs="Times New Roman"/>
          <w:b/>
          <w:sz w:val="24"/>
          <w:szCs w:val="24"/>
        </w:rPr>
        <w:t>Budaya Organisasi</w:t>
      </w:r>
    </w:p>
    <w:p w:rsidR="00345924" w:rsidRPr="002822AB" w:rsidRDefault="00345924" w:rsidP="00201B3B">
      <w:pPr>
        <w:pStyle w:val="ListParagraph"/>
        <w:numPr>
          <w:ilvl w:val="0"/>
          <w:numId w:val="2"/>
        </w:numPr>
        <w:spacing w:line="360" w:lineRule="auto"/>
        <w:ind w:left="709"/>
        <w:jc w:val="both"/>
        <w:rPr>
          <w:rFonts w:ascii="Times New Roman" w:hAnsi="Times New Roman" w:cs="Times New Roman"/>
          <w:b/>
          <w:sz w:val="24"/>
          <w:szCs w:val="24"/>
        </w:rPr>
      </w:pPr>
      <w:r w:rsidRPr="002822AB">
        <w:rPr>
          <w:rFonts w:ascii="Times New Roman" w:hAnsi="Times New Roman" w:cs="Times New Roman"/>
          <w:b/>
          <w:sz w:val="24"/>
          <w:szCs w:val="24"/>
        </w:rPr>
        <w:t>Pengertian budaya organisasi</w:t>
      </w:r>
    </w:p>
    <w:p w:rsidR="00201B3B" w:rsidRDefault="007B73EE" w:rsidP="00201B3B">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Pemahaman tentang budaya organisasi tentu tidak lepas dari konsep dasar tentang budaya, yang </w:t>
      </w:r>
      <w:r w:rsidR="00201B3B">
        <w:rPr>
          <w:rFonts w:ascii="Times New Roman" w:hAnsi="Times New Roman" w:cs="Times New Roman"/>
          <w:sz w:val="24"/>
          <w:szCs w:val="24"/>
        </w:rPr>
        <w:t>merupakan salah satu terminologi</w:t>
      </w:r>
      <w:r>
        <w:rPr>
          <w:rFonts w:ascii="Times New Roman" w:hAnsi="Times New Roman" w:cs="Times New Roman"/>
          <w:sz w:val="24"/>
          <w:szCs w:val="24"/>
        </w:rPr>
        <w:t xml:space="preserve"> dalam sosiologi. Menurut Edward yang dikutip oleh </w:t>
      </w:r>
      <w:r w:rsidR="005353F9">
        <w:rPr>
          <w:rFonts w:ascii="Times New Roman" w:hAnsi="Times New Roman" w:cs="Times New Roman"/>
          <w:sz w:val="24"/>
          <w:szCs w:val="24"/>
        </w:rPr>
        <w:t>Akdon</w:t>
      </w:r>
      <w:r>
        <w:rPr>
          <w:rFonts w:ascii="Times New Roman" w:hAnsi="Times New Roman" w:cs="Times New Roman"/>
          <w:sz w:val="24"/>
          <w:szCs w:val="24"/>
        </w:rPr>
        <w:t>, mendefinisikan kebudayaan sebagai keseluruhan yang kompleks, yang di dalamnya</w:t>
      </w:r>
      <w:r w:rsidR="00BF3193">
        <w:rPr>
          <w:rFonts w:ascii="Times New Roman" w:hAnsi="Times New Roman" w:cs="Times New Roman"/>
          <w:sz w:val="24"/>
          <w:szCs w:val="24"/>
        </w:rPr>
        <w:t xml:space="preserve"> terkandung pengetahuan, kepercayaan, kesenian, moral, hukum, adat istiadat, dan kemampuan-kemampuan lain yang didapat seseorang sebagai anggota masyarakat.</w:t>
      </w:r>
      <w:r w:rsidR="00BF3193">
        <w:rPr>
          <w:rStyle w:val="FootnoteReference"/>
          <w:rFonts w:ascii="Times New Roman" w:hAnsi="Times New Roman" w:cs="Times New Roman"/>
          <w:sz w:val="24"/>
          <w:szCs w:val="24"/>
        </w:rPr>
        <w:footnoteReference w:id="2"/>
      </w:r>
    </w:p>
    <w:p w:rsidR="00201B3B" w:rsidRDefault="00BF3193" w:rsidP="00201B3B">
      <w:pPr>
        <w:pStyle w:val="ListParagraph"/>
        <w:spacing w:line="360" w:lineRule="auto"/>
        <w:ind w:left="0" w:firstLine="720"/>
        <w:jc w:val="both"/>
        <w:rPr>
          <w:rFonts w:ascii="Times New Roman" w:hAnsi="Times New Roman" w:cs="Times New Roman"/>
          <w:sz w:val="24"/>
          <w:szCs w:val="24"/>
        </w:rPr>
      </w:pPr>
      <w:r w:rsidRPr="00201B3B">
        <w:rPr>
          <w:rFonts w:ascii="Times New Roman" w:hAnsi="Times New Roman" w:cs="Times New Roman"/>
          <w:sz w:val="24"/>
          <w:szCs w:val="24"/>
        </w:rPr>
        <w:t>Dari pengertian di atas, kita dapat berpijak pada dua kata kunci, yakni “budi” dan “daya”. Budi artinya akal dan hati sebagai perwujudan dari daya yang berarti karya, cipta dan karsa manusia.</w:t>
      </w:r>
      <w:r>
        <w:rPr>
          <w:rStyle w:val="FootnoteReference"/>
          <w:rFonts w:ascii="Times New Roman" w:hAnsi="Times New Roman" w:cs="Times New Roman"/>
          <w:sz w:val="24"/>
          <w:szCs w:val="24"/>
        </w:rPr>
        <w:footnoteReference w:id="3"/>
      </w:r>
    </w:p>
    <w:p w:rsidR="00201B3B" w:rsidRPr="00201B3B" w:rsidRDefault="00201B3B" w:rsidP="00201B3B">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Linda Smircich menyatakan bahwa ada dua pendapat berkaitan dengan budaya organisasi. pendapat pertama berpandangan bahwa “</w:t>
      </w:r>
      <w:r w:rsidRPr="00201B3B">
        <w:rPr>
          <w:rFonts w:ascii="Times New Roman" w:hAnsi="Times New Roman" w:cs="Times New Roman"/>
          <w:i/>
          <w:sz w:val="24"/>
          <w:szCs w:val="24"/>
        </w:rPr>
        <w:t>organization is a cultur</w:t>
      </w:r>
      <w:r>
        <w:rPr>
          <w:rFonts w:ascii="Times New Roman" w:hAnsi="Times New Roman" w:cs="Times New Roman"/>
          <w:i/>
          <w:sz w:val="24"/>
          <w:szCs w:val="24"/>
        </w:rPr>
        <w:t>e”</w:t>
      </w:r>
      <w:r>
        <w:rPr>
          <w:rFonts w:ascii="Times New Roman" w:hAnsi="Times New Roman" w:cs="Times New Roman"/>
          <w:sz w:val="24"/>
          <w:szCs w:val="24"/>
        </w:rPr>
        <w:t>, sehingga lebih menitikberatkan pada pentingnya penjelasan deskriptif atas sebuah organisasi</w:t>
      </w:r>
      <w:r>
        <w:rPr>
          <w:rFonts w:ascii="Times New Roman" w:hAnsi="Times New Roman" w:cs="Times New Roman"/>
          <w:i/>
          <w:sz w:val="24"/>
          <w:szCs w:val="24"/>
        </w:rPr>
        <w:t xml:space="preserve">. </w:t>
      </w:r>
      <w:r w:rsidRPr="00201B3B">
        <w:rPr>
          <w:rFonts w:ascii="Times New Roman" w:hAnsi="Times New Roman" w:cs="Times New Roman"/>
          <w:sz w:val="24"/>
          <w:szCs w:val="24"/>
        </w:rPr>
        <w:t xml:space="preserve">Sedangkan </w:t>
      </w:r>
      <w:r>
        <w:rPr>
          <w:rFonts w:ascii="Times New Roman" w:hAnsi="Times New Roman" w:cs="Times New Roman"/>
          <w:sz w:val="24"/>
          <w:szCs w:val="24"/>
        </w:rPr>
        <w:t>pendapat</w:t>
      </w:r>
      <w:r w:rsidRPr="00201B3B">
        <w:rPr>
          <w:rFonts w:ascii="Times New Roman" w:hAnsi="Times New Roman" w:cs="Times New Roman"/>
          <w:sz w:val="24"/>
          <w:szCs w:val="24"/>
        </w:rPr>
        <w:t xml:space="preserve"> yang kedua menganggap bahwa</w:t>
      </w:r>
      <w:r>
        <w:rPr>
          <w:rFonts w:ascii="Times New Roman" w:hAnsi="Times New Roman" w:cs="Times New Roman"/>
          <w:sz w:val="24"/>
          <w:szCs w:val="24"/>
        </w:rPr>
        <w:t xml:space="preserve"> </w:t>
      </w:r>
      <w:r w:rsidRPr="00201B3B">
        <w:rPr>
          <w:rFonts w:ascii="Times New Roman" w:hAnsi="Times New Roman" w:cs="Times New Roman"/>
          <w:i/>
          <w:sz w:val="24"/>
          <w:szCs w:val="24"/>
        </w:rPr>
        <w:t>“organization has a culture”</w:t>
      </w:r>
      <w:r>
        <w:rPr>
          <w:rFonts w:ascii="Times New Roman" w:hAnsi="Times New Roman" w:cs="Times New Roman"/>
          <w:sz w:val="24"/>
          <w:szCs w:val="24"/>
        </w:rPr>
        <w:t xml:space="preserve">, dengan begitu kubu ini lebih menekankan pada </w:t>
      </w:r>
      <w:r>
        <w:rPr>
          <w:rFonts w:ascii="Times New Roman" w:hAnsi="Times New Roman" w:cs="Times New Roman"/>
          <w:sz w:val="24"/>
          <w:szCs w:val="24"/>
        </w:rPr>
        <w:lastRenderedPageBreak/>
        <w:t>factor penyebab terjadinya budaya dalam organisasi dan implikasinya terhadap organisasi tersebut. Menurut sobirin, pendapat kedua ini lebih tepat diterapkan dalam kepentingan organisasi karena menitikberatkan pada pentingnya budaya sebagai variabel yang dapat mempengaruhi efektivitas organisasi.</w:t>
      </w:r>
      <w:r>
        <w:rPr>
          <w:rStyle w:val="FootnoteReference"/>
          <w:rFonts w:ascii="Times New Roman" w:hAnsi="Times New Roman" w:cs="Times New Roman"/>
          <w:sz w:val="24"/>
          <w:szCs w:val="24"/>
        </w:rPr>
        <w:footnoteReference w:id="4"/>
      </w:r>
    </w:p>
    <w:p w:rsidR="00201B3B" w:rsidRDefault="00201B3B" w:rsidP="00201B3B">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BF3193" w:rsidRPr="00201B3B">
        <w:rPr>
          <w:rFonts w:ascii="Times New Roman" w:hAnsi="Times New Roman" w:cs="Times New Roman"/>
          <w:sz w:val="24"/>
          <w:szCs w:val="24"/>
        </w:rPr>
        <w:t xml:space="preserve">Dalam organisasi terdapat </w:t>
      </w:r>
      <w:r w:rsidR="00F36FEA" w:rsidRPr="00201B3B">
        <w:rPr>
          <w:rFonts w:ascii="Times New Roman" w:hAnsi="Times New Roman" w:cs="Times New Roman"/>
          <w:sz w:val="24"/>
          <w:szCs w:val="24"/>
        </w:rPr>
        <w:t>budaya</w:t>
      </w:r>
      <w:r w:rsidR="00BF3193" w:rsidRPr="00201B3B">
        <w:rPr>
          <w:rFonts w:ascii="Times New Roman" w:hAnsi="Times New Roman" w:cs="Times New Roman"/>
          <w:sz w:val="24"/>
          <w:szCs w:val="24"/>
        </w:rPr>
        <w:t xml:space="preserve"> organisasi</w:t>
      </w:r>
      <w:r w:rsidR="00F36FEA" w:rsidRPr="00201B3B">
        <w:rPr>
          <w:rFonts w:ascii="Times New Roman" w:hAnsi="Times New Roman" w:cs="Times New Roman"/>
          <w:sz w:val="24"/>
          <w:szCs w:val="24"/>
        </w:rPr>
        <w:t>, budaya o</w:t>
      </w:r>
      <w:r w:rsidR="00CF1E57" w:rsidRPr="00201B3B">
        <w:rPr>
          <w:rFonts w:ascii="Times New Roman" w:hAnsi="Times New Roman" w:cs="Times New Roman"/>
          <w:sz w:val="24"/>
          <w:szCs w:val="24"/>
        </w:rPr>
        <w:t>rganisasi mengacu pada sebuah si</w:t>
      </w:r>
      <w:r w:rsidR="00F36FEA" w:rsidRPr="00201B3B">
        <w:rPr>
          <w:rFonts w:ascii="Times New Roman" w:hAnsi="Times New Roman" w:cs="Times New Roman"/>
          <w:sz w:val="24"/>
          <w:szCs w:val="24"/>
        </w:rPr>
        <w:t>stem makna bersama yang dianut oleh para anggota yang membedakan organisasi tersebut dengan organisasi lainnya.</w:t>
      </w:r>
      <w:r w:rsidR="00F36FEA">
        <w:rPr>
          <w:rStyle w:val="FootnoteReference"/>
          <w:rFonts w:ascii="Times New Roman" w:hAnsi="Times New Roman" w:cs="Times New Roman"/>
          <w:sz w:val="24"/>
          <w:szCs w:val="24"/>
        </w:rPr>
        <w:footnoteReference w:id="5"/>
      </w:r>
    </w:p>
    <w:p w:rsidR="00201B3B" w:rsidRPr="00C34885" w:rsidRDefault="002A603C" w:rsidP="00C34885">
      <w:pPr>
        <w:pStyle w:val="ListParagraph"/>
        <w:spacing w:line="360" w:lineRule="auto"/>
        <w:ind w:left="0" w:firstLine="720"/>
        <w:jc w:val="both"/>
        <w:rPr>
          <w:rFonts w:ascii="Times New Roman" w:hAnsi="Times New Roman" w:cs="Times New Roman"/>
          <w:sz w:val="24"/>
          <w:szCs w:val="24"/>
        </w:rPr>
      </w:pPr>
      <w:r w:rsidRPr="00201B3B">
        <w:rPr>
          <w:rFonts w:ascii="Times New Roman" w:hAnsi="Times New Roman" w:cs="Times New Roman"/>
          <w:sz w:val="24"/>
          <w:szCs w:val="24"/>
        </w:rPr>
        <w:t>Sedangkan menurut Robbins yang dikutip oleh Siswanto dan Sucipto, mendefinisikan budaya organisasi sebagai nilai-nilai yang didukung oleh organisasi atau falsafah yang menuntun kebijaksanaan organisasi terhadap pegawai dan pelanggan, atau cara pekerjaan dilakukan di tempat kerja, atau asumsi dan kepercayaan dasar yang terdapat di antara anggota organisasi.</w:t>
      </w:r>
      <w:r>
        <w:rPr>
          <w:rStyle w:val="FootnoteReference"/>
          <w:rFonts w:ascii="Times New Roman" w:hAnsi="Times New Roman" w:cs="Times New Roman"/>
          <w:sz w:val="24"/>
          <w:szCs w:val="24"/>
        </w:rPr>
        <w:footnoteReference w:id="6"/>
      </w:r>
    </w:p>
    <w:p w:rsidR="00201B3B" w:rsidRDefault="00201B3B" w:rsidP="00201B3B">
      <w:pPr>
        <w:pStyle w:val="ListParagraph"/>
        <w:spacing w:line="360" w:lineRule="auto"/>
        <w:ind w:left="0" w:firstLine="720"/>
        <w:jc w:val="both"/>
        <w:rPr>
          <w:rFonts w:ascii="Times New Roman" w:hAnsi="Times New Roman" w:cs="Times New Roman"/>
          <w:sz w:val="24"/>
          <w:szCs w:val="24"/>
        </w:rPr>
      </w:pPr>
      <w:r w:rsidRPr="00201B3B">
        <w:rPr>
          <w:rFonts w:ascii="Times New Roman" w:hAnsi="Times New Roman" w:cs="Times New Roman"/>
          <w:sz w:val="24"/>
          <w:szCs w:val="24"/>
        </w:rPr>
        <w:t>Si</w:t>
      </w:r>
      <w:r w:rsidR="00736D7B" w:rsidRPr="00201B3B">
        <w:rPr>
          <w:rFonts w:ascii="Times New Roman" w:hAnsi="Times New Roman" w:cs="Times New Roman"/>
          <w:sz w:val="24"/>
          <w:szCs w:val="24"/>
        </w:rPr>
        <w:t>stem nilai, norma, aturan, falsafah, kep</w:t>
      </w:r>
      <w:r w:rsidR="00CF1E57" w:rsidRPr="00201B3B">
        <w:rPr>
          <w:rFonts w:ascii="Times New Roman" w:hAnsi="Times New Roman" w:cs="Times New Roman"/>
          <w:sz w:val="24"/>
          <w:szCs w:val="24"/>
        </w:rPr>
        <w:t>e</w:t>
      </w:r>
      <w:r w:rsidR="00736D7B" w:rsidRPr="00201B3B">
        <w:rPr>
          <w:rFonts w:ascii="Times New Roman" w:hAnsi="Times New Roman" w:cs="Times New Roman"/>
          <w:sz w:val="24"/>
          <w:szCs w:val="24"/>
        </w:rPr>
        <w:t>rcayaan dan sikap, kesemunya dianut bersama oleh para anggota dan akan berpengaruh terhadap para pekerja pola manajemen organisasi. Budaya organisasi tercermin pada pola piker, berbicara dan perilaku yang konsisten pada para anggota.</w:t>
      </w:r>
    </w:p>
    <w:p w:rsidR="00201B3B" w:rsidRDefault="00736D7B" w:rsidP="00201B3B">
      <w:pPr>
        <w:pStyle w:val="ListParagraph"/>
        <w:spacing w:line="360" w:lineRule="auto"/>
        <w:ind w:left="0" w:firstLine="720"/>
        <w:jc w:val="both"/>
        <w:rPr>
          <w:rFonts w:ascii="Times New Roman" w:hAnsi="Times New Roman" w:cs="Times New Roman"/>
          <w:sz w:val="24"/>
          <w:szCs w:val="24"/>
        </w:rPr>
      </w:pPr>
      <w:r w:rsidRPr="00201B3B">
        <w:rPr>
          <w:rFonts w:ascii="Times New Roman" w:hAnsi="Times New Roman" w:cs="Times New Roman"/>
          <w:sz w:val="24"/>
          <w:szCs w:val="24"/>
        </w:rPr>
        <w:t>Budaya organisasi tiak da</w:t>
      </w:r>
      <w:r w:rsidR="005353F9">
        <w:rPr>
          <w:rFonts w:ascii="Times New Roman" w:hAnsi="Times New Roman" w:cs="Times New Roman"/>
          <w:sz w:val="24"/>
          <w:szCs w:val="24"/>
        </w:rPr>
        <w:t>pat dilihat oleh mata, tapi bisa</w:t>
      </w:r>
      <w:r w:rsidRPr="00201B3B">
        <w:rPr>
          <w:rFonts w:ascii="Times New Roman" w:hAnsi="Times New Roman" w:cs="Times New Roman"/>
          <w:sz w:val="24"/>
          <w:szCs w:val="24"/>
        </w:rPr>
        <w:t xml:space="preserve"> dirasakan melalui perilaku para anggota atau cara berpikir, merasa, menanggapi dan menuntut</w:t>
      </w:r>
      <w:r w:rsidR="00780775" w:rsidRPr="00201B3B">
        <w:rPr>
          <w:rFonts w:ascii="Times New Roman" w:hAnsi="Times New Roman" w:cs="Times New Roman"/>
          <w:sz w:val="24"/>
          <w:szCs w:val="24"/>
        </w:rPr>
        <w:t xml:space="preserve"> para anggota organisasi dalam mengambil keputusanataupun dalam kegiatan lainnya.</w:t>
      </w:r>
      <w:r w:rsidR="00780775">
        <w:rPr>
          <w:rStyle w:val="FootnoteReference"/>
          <w:rFonts w:ascii="Times New Roman" w:hAnsi="Times New Roman" w:cs="Times New Roman"/>
          <w:sz w:val="24"/>
          <w:szCs w:val="24"/>
        </w:rPr>
        <w:footnoteReference w:id="7"/>
      </w:r>
    </w:p>
    <w:p w:rsidR="002822AB" w:rsidRDefault="00CF1E57" w:rsidP="002822AB">
      <w:pPr>
        <w:pStyle w:val="ListParagraph"/>
        <w:spacing w:line="360" w:lineRule="auto"/>
        <w:ind w:left="0" w:firstLine="720"/>
        <w:jc w:val="both"/>
        <w:rPr>
          <w:rFonts w:ascii="Times New Roman" w:hAnsi="Times New Roman" w:cs="Times New Roman"/>
          <w:sz w:val="24"/>
          <w:szCs w:val="24"/>
        </w:rPr>
      </w:pPr>
      <w:r w:rsidRPr="00201B3B">
        <w:rPr>
          <w:rFonts w:ascii="Times New Roman" w:hAnsi="Times New Roman" w:cs="Times New Roman"/>
          <w:sz w:val="24"/>
          <w:szCs w:val="24"/>
        </w:rPr>
        <w:t>Dengan demikian, budaya organisasi dapat diartikan sebagai nilai, norma, aturan, falsafah, dan kepercayaan yang diyakini oleh sebuah organisa</w:t>
      </w:r>
      <w:r w:rsidR="002822AB">
        <w:rPr>
          <w:rFonts w:ascii="Times New Roman" w:hAnsi="Times New Roman" w:cs="Times New Roman"/>
          <w:sz w:val="24"/>
          <w:szCs w:val="24"/>
        </w:rPr>
        <w:t>si yang tercermin dala pola piki</w:t>
      </w:r>
      <w:r w:rsidRPr="00201B3B">
        <w:rPr>
          <w:rFonts w:ascii="Times New Roman" w:hAnsi="Times New Roman" w:cs="Times New Roman"/>
          <w:sz w:val="24"/>
          <w:szCs w:val="24"/>
        </w:rPr>
        <w:t>r dan perilaku para anggota organisasi.</w:t>
      </w:r>
      <w:r w:rsidR="002822AB">
        <w:rPr>
          <w:rFonts w:ascii="Times New Roman" w:hAnsi="Times New Roman" w:cs="Times New Roman"/>
          <w:sz w:val="24"/>
          <w:szCs w:val="24"/>
        </w:rPr>
        <w:t>Budaya organisasi merupakan sebuah persepsi yang sama dari para anggota organisasi. Sehingga budaya organisasi sering disebut dengan sistem bersama.</w:t>
      </w:r>
      <w:r w:rsidR="002822AB" w:rsidRPr="0016594D">
        <w:rPr>
          <w:rFonts w:ascii="Times New Roman" w:hAnsi="Times New Roman" w:cs="Times New Roman"/>
          <w:sz w:val="24"/>
          <w:szCs w:val="24"/>
        </w:rPr>
        <w:t xml:space="preserve"> </w:t>
      </w:r>
    </w:p>
    <w:p w:rsidR="002822AB" w:rsidRDefault="002822AB" w:rsidP="00567EC1">
      <w:pPr>
        <w:spacing w:line="360" w:lineRule="auto"/>
        <w:jc w:val="both"/>
        <w:rPr>
          <w:rFonts w:ascii="Times New Roman" w:hAnsi="Times New Roman" w:cs="Times New Roman"/>
          <w:sz w:val="24"/>
          <w:szCs w:val="24"/>
        </w:rPr>
      </w:pPr>
    </w:p>
    <w:p w:rsidR="00236EBB" w:rsidRPr="00567EC1" w:rsidRDefault="00236EBB" w:rsidP="00567EC1">
      <w:pPr>
        <w:spacing w:line="360" w:lineRule="auto"/>
        <w:jc w:val="both"/>
        <w:rPr>
          <w:rFonts w:ascii="Times New Roman" w:hAnsi="Times New Roman" w:cs="Times New Roman"/>
          <w:sz w:val="24"/>
          <w:szCs w:val="24"/>
        </w:rPr>
      </w:pPr>
    </w:p>
    <w:p w:rsidR="00CF1E57" w:rsidRPr="00201B3B" w:rsidRDefault="00CF1E57" w:rsidP="00201B3B">
      <w:pPr>
        <w:pStyle w:val="ListParagraph"/>
        <w:spacing w:line="360" w:lineRule="auto"/>
        <w:ind w:left="0" w:firstLine="720"/>
        <w:jc w:val="both"/>
        <w:rPr>
          <w:rFonts w:ascii="Times New Roman" w:hAnsi="Times New Roman" w:cs="Times New Roman"/>
          <w:sz w:val="24"/>
          <w:szCs w:val="24"/>
        </w:rPr>
      </w:pPr>
      <w:r w:rsidRPr="00201B3B">
        <w:rPr>
          <w:rFonts w:ascii="Times New Roman" w:hAnsi="Times New Roman" w:cs="Times New Roman"/>
          <w:sz w:val="24"/>
          <w:szCs w:val="24"/>
        </w:rPr>
        <w:lastRenderedPageBreak/>
        <w:t xml:space="preserve">Ada tujuh karakteristik utama </w:t>
      </w:r>
      <w:r w:rsidR="00E6279E" w:rsidRPr="00201B3B">
        <w:rPr>
          <w:rFonts w:ascii="Times New Roman" w:hAnsi="Times New Roman" w:cs="Times New Roman"/>
          <w:sz w:val="24"/>
          <w:szCs w:val="24"/>
        </w:rPr>
        <w:t>budaya organisasi, yakni:</w:t>
      </w:r>
    </w:p>
    <w:p w:rsidR="00E6279E" w:rsidRDefault="00E6279E" w:rsidP="00201B3B">
      <w:pPr>
        <w:pStyle w:val="ListParagraph"/>
        <w:numPr>
          <w:ilvl w:val="0"/>
          <w:numId w:val="3"/>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Inovasi dan keberanian mengambil resiko, dalam hal ini terkait sejauhmana anggota didorong untuk bersikap inovatif dan berani mengambil resiko.</w:t>
      </w:r>
    </w:p>
    <w:p w:rsidR="00E6279E" w:rsidRDefault="00E6279E" w:rsidP="00201B3B">
      <w:pPr>
        <w:pStyle w:val="ListParagraph"/>
        <w:numPr>
          <w:ilvl w:val="0"/>
          <w:numId w:val="3"/>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Perhatian pada hal-hal rinci, yakni anggota diharapkan menjalankan presisi, analisis, dan perhatian pada hal-hal kecil.</w:t>
      </w:r>
    </w:p>
    <w:p w:rsidR="00E6279E" w:rsidRDefault="00E6279E" w:rsidP="00201B3B">
      <w:pPr>
        <w:pStyle w:val="ListParagraph"/>
        <w:numPr>
          <w:ilvl w:val="0"/>
          <w:numId w:val="3"/>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Orientasi hasil adalah tentang sejauh manajemen berfokus pada hasil dibandingkan pada teknik dan proses yang digunakan untuk mencapai hasil tersebut</w:t>
      </w:r>
    </w:p>
    <w:p w:rsidR="00E6279E" w:rsidRDefault="00E6279E" w:rsidP="00201B3B">
      <w:pPr>
        <w:pStyle w:val="ListParagraph"/>
        <w:numPr>
          <w:ilvl w:val="0"/>
          <w:numId w:val="3"/>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Orientasi orang, terkait sejauh mana keputusan-keputusan manajemen mempertimbangkan efek dari hasil tersebut terhadap orang yang ada dalam organisasi.</w:t>
      </w:r>
    </w:p>
    <w:p w:rsidR="00E6279E" w:rsidRDefault="00E6279E" w:rsidP="00201B3B">
      <w:pPr>
        <w:pStyle w:val="ListParagraph"/>
        <w:numPr>
          <w:ilvl w:val="0"/>
          <w:numId w:val="3"/>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Orientasi tim. Sejauh mana kegiatan-kegiatan keraj organisasi pada tim ketimbang pada individu.</w:t>
      </w:r>
    </w:p>
    <w:p w:rsidR="00E6279E" w:rsidRDefault="00E6279E" w:rsidP="00201B3B">
      <w:pPr>
        <w:pStyle w:val="ListParagraph"/>
        <w:numPr>
          <w:ilvl w:val="0"/>
          <w:numId w:val="3"/>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Keagresifan. Terkait sejauh mana orang bersifat agresif dan kompetitif ketimbang santai.</w:t>
      </w:r>
    </w:p>
    <w:p w:rsidR="00E6279E" w:rsidRDefault="00E6279E" w:rsidP="00201B3B">
      <w:pPr>
        <w:pStyle w:val="ListParagraph"/>
        <w:numPr>
          <w:ilvl w:val="0"/>
          <w:numId w:val="3"/>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Stabilits. Sejauh mana kegiatan-kegiatan organisasi menekankan dipertahankannya status quo dalam perb</w:t>
      </w:r>
      <w:r w:rsidR="000D2B93">
        <w:rPr>
          <w:rFonts w:ascii="Times New Roman" w:hAnsi="Times New Roman" w:cs="Times New Roman"/>
          <w:sz w:val="24"/>
          <w:szCs w:val="24"/>
        </w:rPr>
        <w:t>andingannya dengan pertumbuhan.</w:t>
      </w:r>
      <w:r w:rsidR="000D2B93">
        <w:rPr>
          <w:rStyle w:val="FootnoteReference"/>
          <w:rFonts w:ascii="Times New Roman" w:hAnsi="Times New Roman" w:cs="Times New Roman"/>
          <w:sz w:val="24"/>
          <w:szCs w:val="24"/>
        </w:rPr>
        <w:footnoteReference w:id="8"/>
      </w:r>
    </w:p>
    <w:p w:rsidR="00C34885" w:rsidRPr="00C34885" w:rsidRDefault="00C34885" w:rsidP="00C34885">
      <w:pPr>
        <w:spacing w:line="360" w:lineRule="auto"/>
        <w:ind w:firstLine="720"/>
        <w:jc w:val="both"/>
        <w:rPr>
          <w:rFonts w:ascii="Times New Roman" w:hAnsi="Times New Roman" w:cs="Times New Roman"/>
          <w:sz w:val="24"/>
          <w:szCs w:val="24"/>
        </w:rPr>
      </w:pPr>
      <w:r w:rsidRPr="00C34885">
        <w:rPr>
          <w:rFonts w:ascii="Times New Roman" w:hAnsi="Times New Roman" w:cs="Times New Roman"/>
          <w:sz w:val="24"/>
          <w:szCs w:val="24"/>
        </w:rPr>
        <w:t>Menurut Luthans dalam Sopiah menyebutkan sejumlah karakteristik penting dari budaya organisasi, meliputi:</w:t>
      </w:r>
      <w:r w:rsidR="00F37034">
        <w:rPr>
          <w:rStyle w:val="FootnoteReference"/>
          <w:rFonts w:ascii="Times New Roman" w:hAnsi="Times New Roman" w:cs="Times New Roman"/>
          <w:sz w:val="24"/>
          <w:szCs w:val="24"/>
        </w:rPr>
        <w:footnoteReference w:id="9"/>
      </w:r>
    </w:p>
    <w:p w:rsidR="00C34885" w:rsidRDefault="00C34885" w:rsidP="00C34885">
      <w:pPr>
        <w:pStyle w:val="ListParagraph"/>
        <w:numPr>
          <w:ilvl w:val="0"/>
          <w:numId w:val="5"/>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Aturan-aturan perilaku, yakni bahasa, termonologi dan ritual yang biasa dipergunakan oleh anggota organisasi.</w:t>
      </w:r>
    </w:p>
    <w:p w:rsidR="00C34885" w:rsidRDefault="00C34885" w:rsidP="00C34885">
      <w:pPr>
        <w:pStyle w:val="ListParagraph"/>
        <w:numPr>
          <w:ilvl w:val="0"/>
          <w:numId w:val="5"/>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Norma adalah standard perilaku yang meliputi petunjuk bagaimana melakukan sesuatu. </w:t>
      </w:r>
    </w:p>
    <w:p w:rsidR="00F37034" w:rsidRDefault="00F37034" w:rsidP="00C34885">
      <w:pPr>
        <w:pStyle w:val="ListParagraph"/>
        <w:numPr>
          <w:ilvl w:val="0"/>
          <w:numId w:val="5"/>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Nilai-nilai dominan yakni niali utama yang diharapkan ari organisasi untuk dikerjakan oleh para anggota, misalnya tingginya kualitas produk, rendahnya tingkat absensi, dan lain-lain.</w:t>
      </w:r>
    </w:p>
    <w:p w:rsidR="00F37034" w:rsidRDefault="00F37034" w:rsidP="00C34885">
      <w:pPr>
        <w:pStyle w:val="ListParagraph"/>
        <w:numPr>
          <w:ilvl w:val="0"/>
          <w:numId w:val="5"/>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Filosofi terkait kebijakan yang dipercaya organisasi tentang hal-hal yang disukai para karyawan dan pelanggannya.</w:t>
      </w:r>
    </w:p>
    <w:p w:rsidR="00F37034" w:rsidRDefault="00F37034" w:rsidP="00C34885">
      <w:pPr>
        <w:pStyle w:val="ListParagraph"/>
        <w:numPr>
          <w:ilvl w:val="0"/>
          <w:numId w:val="5"/>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Peraturan-peraturan yang tegas dari organisasi.</w:t>
      </w:r>
    </w:p>
    <w:p w:rsidR="00F37034" w:rsidRPr="00C34885" w:rsidRDefault="00F37034" w:rsidP="00C34885">
      <w:pPr>
        <w:pStyle w:val="ListParagraph"/>
        <w:numPr>
          <w:ilvl w:val="0"/>
          <w:numId w:val="5"/>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Iklim organisasi yakni keseluruhan perasaan yang meliputi hal-hal fisik, bagaimana para anggota berintraksi dan bagaimana para anggota mengendalikan diri dalam berelasi dengan pelanggan.</w:t>
      </w:r>
    </w:p>
    <w:p w:rsidR="00BF3193" w:rsidRDefault="008B1176" w:rsidP="00F02E0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Jeffrey, dalam </w:t>
      </w:r>
      <w:r w:rsidR="00ED085A">
        <w:rPr>
          <w:rFonts w:ascii="Times New Roman" w:hAnsi="Times New Roman" w:cs="Times New Roman"/>
          <w:sz w:val="24"/>
          <w:szCs w:val="24"/>
        </w:rPr>
        <w:t xml:space="preserve">konteks budaya organisasi, terdapat tipologi budaya yang erat hubungannya dengan </w:t>
      </w:r>
      <w:r w:rsidR="00C34885">
        <w:rPr>
          <w:rFonts w:ascii="Times New Roman" w:hAnsi="Times New Roman" w:cs="Times New Roman"/>
          <w:sz w:val="24"/>
          <w:szCs w:val="24"/>
        </w:rPr>
        <w:t>karakteristik budaya organiasi. Yaitu:</w:t>
      </w:r>
    </w:p>
    <w:p w:rsidR="00C34885" w:rsidRDefault="00C34885" w:rsidP="00F02E04">
      <w:pPr>
        <w:pStyle w:val="ListParagraph"/>
        <w:numPr>
          <w:ilvl w:val="0"/>
          <w:numId w:val="4"/>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Tipe akademi, yaitu suatu akade</w:t>
      </w:r>
      <w:r w:rsidR="007768C6">
        <w:rPr>
          <w:rFonts w:ascii="Times New Roman" w:hAnsi="Times New Roman" w:cs="Times New Roman"/>
          <w:sz w:val="24"/>
          <w:szCs w:val="24"/>
        </w:rPr>
        <w:t>m</w:t>
      </w:r>
      <w:r>
        <w:rPr>
          <w:rFonts w:ascii="Times New Roman" w:hAnsi="Times New Roman" w:cs="Times New Roman"/>
          <w:sz w:val="24"/>
          <w:szCs w:val="24"/>
        </w:rPr>
        <w:t xml:space="preserve">i adalah tempat </w:t>
      </w:r>
      <w:r w:rsidR="008B1176">
        <w:rPr>
          <w:rFonts w:ascii="Times New Roman" w:hAnsi="Times New Roman" w:cs="Times New Roman"/>
          <w:sz w:val="24"/>
          <w:szCs w:val="24"/>
        </w:rPr>
        <w:t>untuk pemanjat ajek (</w:t>
      </w:r>
      <w:r w:rsidR="008B1176" w:rsidRPr="008B1176">
        <w:rPr>
          <w:rFonts w:ascii="Times New Roman" w:hAnsi="Times New Roman" w:cs="Times New Roman"/>
          <w:i/>
          <w:sz w:val="24"/>
          <w:szCs w:val="24"/>
        </w:rPr>
        <w:t>steady</w:t>
      </w:r>
      <w:r w:rsidR="008B1176">
        <w:rPr>
          <w:rFonts w:ascii="Times New Roman" w:hAnsi="Times New Roman" w:cs="Times New Roman"/>
          <w:sz w:val="24"/>
          <w:szCs w:val="24"/>
        </w:rPr>
        <w:t>) yang ingin menguasai pekerjaan baru yang diterimanya. Perusahaan ini suka merekrut para lulusan muda universitas, member mereka banyak platihan istimewa, kemudian dengan seksama mengarahkan mereka melalui ribuan pekerjaan khusus dalam fungsi tertentu.</w:t>
      </w:r>
    </w:p>
    <w:p w:rsidR="008B1176" w:rsidRDefault="008B1176" w:rsidP="00F02E04">
      <w:pPr>
        <w:pStyle w:val="ListParagraph"/>
        <w:numPr>
          <w:ilvl w:val="0"/>
          <w:numId w:val="4"/>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Tipe kelab. Menurut Sonnenfield, kelab menaruh nilai tinggi pada kecocokan dalam system kesetiaan dan pada komitmen. Senoiritas merupakan kunci. </w:t>
      </w:r>
    </w:p>
    <w:p w:rsidR="008B1176" w:rsidRDefault="008B1176" w:rsidP="00F02E04">
      <w:pPr>
        <w:pStyle w:val="ListParagraph"/>
        <w:numPr>
          <w:ilvl w:val="0"/>
          <w:numId w:val="4"/>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Tipe bisbol, memandang bahwa organisasi adalah pelabuhan yang diorientasikan pada wiraswasta bagi para pengambil risiko dan innovator. Dengan mencari orang-orang yang berbakat dari segala usia dan pengalaman untuk dipekerjakan, dan setiap hasil akan mendapat upah. Insentif tinggi ditawarkan bagi yang mampu melaksanakan tugas engan hasil yang maksimal pula.</w:t>
      </w:r>
    </w:p>
    <w:p w:rsidR="008B1176" w:rsidRPr="00C34885" w:rsidRDefault="008B1176" w:rsidP="00F02E04">
      <w:pPr>
        <w:pStyle w:val="ListParagraph"/>
        <w:numPr>
          <w:ilvl w:val="0"/>
          <w:numId w:val="4"/>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Tipe benteng. Tipe ini lebih berorientasi pada upaya mempertahankan stabilitas dan keamanan eksistensi organisasi.</w:t>
      </w:r>
      <w:r w:rsidR="00F02E04">
        <w:rPr>
          <w:rFonts w:ascii="Times New Roman" w:hAnsi="Times New Roman" w:cs="Times New Roman"/>
          <w:sz w:val="24"/>
          <w:szCs w:val="24"/>
        </w:rPr>
        <w:t xml:space="preserve"> Organisasi ini lebih kuat disbanding dengan organisasi lainnya.</w:t>
      </w:r>
      <w:r w:rsidR="00F02E04">
        <w:rPr>
          <w:rStyle w:val="FootnoteReference"/>
          <w:rFonts w:ascii="Times New Roman" w:hAnsi="Times New Roman" w:cs="Times New Roman"/>
          <w:sz w:val="24"/>
          <w:szCs w:val="24"/>
        </w:rPr>
        <w:footnoteReference w:id="10"/>
      </w:r>
    </w:p>
    <w:p w:rsidR="00BD032A" w:rsidRDefault="00F02E04" w:rsidP="00BD032A">
      <w:pPr>
        <w:spacing w:line="360" w:lineRule="auto"/>
        <w:ind w:firstLine="720"/>
        <w:jc w:val="both"/>
        <w:rPr>
          <w:rFonts w:ascii="Times New Roman" w:hAnsi="Times New Roman" w:cs="Times New Roman"/>
          <w:sz w:val="24"/>
          <w:szCs w:val="24"/>
        </w:rPr>
      </w:pPr>
      <w:r w:rsidRPr="0016594D">
        <w:rPr>
          <w:rFonts w:ascii="Times New Roman" w:hAnsi="Times New Roman" w:cs="Times New Roman"/>
          <w:sz w:val="24"/>
          <w:szCs w:val="24"/>
        </w:rPr>
        <w:t>Dari beberapa tipologi budaya organisasi di atas, dapat dipahami bahwa sebuah organisasi mampu bertahan dengan menggunakan tipe yang telah dijelaskan. Namu tid</w:t>
      </w:r>
      <w:r w:rsidR="005353F9">
        <w:rPr>
          <w:rFonts w:ascii="Times New Roman" w:hAnsi="Times New Roman" w:cs="Times New Roman"/>
          <w:sz w:val="24"/>
          <w:szCs w:val="24"/>
        </w:rPr>
        <w:t>a</w:t>
      </w:r>
      <w:r w:rsidRPr="0016594D">
        <w:rPr>
          <w:rFonts w:ascii="Times New Roman" w:hAnsi="Times New Roman" w:cs="Times New Roman"/>
          <w:sz w:val="24"/>
          <w:szCs w:val="24"/>
        </w:rPr>
        <w:t>k menutup kemungkina</w:t>
      </w:r>
      <w:r w:rsidR="002822AB">
        <w:rPr>
          <w:rFonts w:ascii="Times New Roman" w:hAnsi="Times New Roman" w:cs="Times New Roman"/>
          <w:sz w:val="24"/>
          <w:szCs w:val="24"/>
        </w:rPr>
        <w:t>n</w:t>
      </w:r>
      <w:r w:rsidRPr="0016594D">
        <w:rPr>
          <w:rFonts w:ascii="Times New Roman" w:hAnsi="Times New Roman" w:cs="Times New Roman"/>
          <w:sz w:val="24"/>
          <w:szCs w:val="24"/>
        </w:rPr>
        <w:t xml:space="preserve"> dalan sebuah organisasi menggunakan beberapa tipe.</w:t>
      </w:r>
    </w:p>
    <w:p w:rsidR="00567EC1" w:rsidRDefault="00567EC1" w:rsidP="0016594D">
      <w:pPr>
        <w:spacing w:line="360" w:lineRule="auto"/>
        <w:ind w:firstLine="720"/>
        <w:jc w:val="both"/>
        <w:rPr>
          <w:rFonts w:ascii="Times New Roman" w:hAnsi="Times New Roman" w:cs="Times New Roman"/>
          <w:sz w:val="24"/>
          <w:szCs w:val="24"/>
        </w:rPr>
      </w:pPr>
    </w:p>
    <w:p w:rsidR="00567EC1" w:rsidRDefault="00567EC1" w:rsidP="00F2637D">
      <w:pPr>
        <w:pStyle w:val="ListParagraph"/>
        <w:numPr>
          <w:ilvl w:val="0"/>
          <w:numId w:val="2"/>
        </w:numPr>
        <w:spacing w:after="0" w:line="360" w:lineRule="auto"/>
        <w:ind w:left="709"/>
        <w:jc w:val="both"/>
        <w:rPr>
          <w:rFonts w:ascii="Times New Roman" w:hAnsi="Times New Roman" w:cs="Times New Roman"/>
          <w:b/>
          <w:sz w:val="24"/>
          <w:szCs w:val="24"/>
        </w:rPr>
      </w:pPr>
      <w:r w:rsidRPr="00567EC1">
        <w:rPr>
          <w:rFonts w:ascii="Times New Roman" w:hAnsi="Times New Roman" w:cs="Times New Roman"/>
          <w:b/>
          <w:sz w:val="24"/>
          <w:szCs w:val="24"/>
        </w:rPr>
        <w:lastRenderedPageBreak/>
        <w:t>Tingkatan budaya organisasi</w:t>
      </w:r>
    </w:p>
    <w:p w:rsidR="00567EC1" w:rsidRPr="00E32AAE" w:rsidRDefault="00567EC1" w:rsidP="00F2637D">
      <w:pPr>
        <w:spacing w:after="0" w:line="360" w:lineRule="auto"/>
        <w:ind w:firstLine="720"/>
        <w:jc w:val="both"/>
        <w:rPr>
          <w:rFonts w:ascii="Times New Roman" w:hAnsi="Times New Roman" w:cs="Times New Roman"/>
          <w:sz w:val="24"/>
          <w:szCs w:val="24"/>
        </w:rPr>
      </w:pPr>
      <w:r w:rsidRPr="00E32AAE">
        <w:rPr>
          <w:rFonts w:ascii="Times New Roman" w:hAnsi="Times New Roman" w:cs="Times New Roman"/>
          <w:sz w:val="24"/>
          <w:szCs w:val="24"/>
        </w:rPr>
        <w:t>Dalam mempelajari budaya organisasi ada beberapa tingkatan organisasi. Menurut Schein, apabila disusun dalam suatu skema bertingkat, maka topik suatu tingkatan budaya tersebut tersusun dari puncak sebagai berikut:</w:t>
      </w:r>
    </w:p>
    <w:p w:rsidR="00567EC1" w:rsidRDefault="00567EC1" w:rsidP="00E32AAE">
      <w:pPr>
        <w:pStyle w:val="ListParagraph"/>
        <w:numPr>
          <w:ilvl w:val="0"/>
          <w:numId w:val="7"/>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Artefak, pada tingkat ini budaya bersifat kasat mata, seringkali tidak dapat diartikan,misalnya lingkungan fisik organisasi, teknologi dan cara berpakaian.</w:t>
      </w:r>
    </w:p>
    <w:p w:rsidR="00567EC1" w:rsidRDefault="00567EC1" w:rsidP="00E32AAE">
      <w:pPr>
        <w:pStyle w:val="ListParagraph"/>
        <w:numPr>
          <w:ilvl w:val="0"/>
          <w:numId w:val="7"/>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Nilai, hal ini sulit diamati secara langsung sehingga menyimpulkannya sering diperlukan wawancara dengan anggota organisasi yang mempunyai posisi kunci atau menganalisis dokumen. Selin itu, nilai meupakan titik kerangka evaluasi yang dipergnakan anggota untuk menilai organisasi.</w:t>
      </w:r>
      <w:r w:rsidR="004C0EA4">
        <w:rPr>
          <w:rStyle w:val="FootnoteReference"/>
          <w:rFonts w:ascii="Times New Roman" w:hAnsi="Times New Roman" w:cs="Times New Roman"/>
          <w:sz w:val="24"/>
          <w:szCs w:val="24"/>
        </w:rPr>
        <w:footnoteReference w:id="11"/>
      </w:r>
    </w:p>
    <w:p w:rsidR="00567EC1" w:rsidRPr="00567EC1" w:rsidRDefault="00567EC1" w:rsidP="00E32AAE">
      <w:pPr>
        <w:pStyle w:val="ListParagraph"/>
        <w:numPr>
          <w:ilvl w:val="0"/>
          <w:numId w:val="7"/>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Asumsi dasar</w:t>
      </w:r>
      <w:r w:rsidR="004C0EA4">
        <w:rPr>
          <w:rFonts w:ascii="Times New Roman" w:hAnsi="Times New Roman" w:cs="Times New Roman"/>
          <w:sz w:val="24"/>
          <w:szCs w:val="24"/>
        </w:rPr>
        <w:t>, merupakan keyakinan yang dimiliki anggota organisasi tentang diri mereka sendiri, tentang orang lain dan tentang hubungan mereka dengan orang lain, serta ten</w:t>
      </w:r>
      <w:r w:rsidR="00E57BF0">
        <w:rPr>
          <w:rFonts w:ascii="Times New Roman" w:hAnsi="Times New Roman" w:cs="Times New Roman"/>
          <w:sz w:val="24"/>
          <w:szCs w:val="24"/>
        </w:rPr>
        <w:t>tang hakikat organisasi mereka.</w:t>
      </w:r>
      <w:r w:rsidR="00E57BF0">
        <w:rPr>
          <w:rStyle w:val="FootnoteReference"/>
          <w:rFonts w:ascii="Times New Roman" w:hAnsi="Times New Roman" w:cs="Times New Roman"/>
          <w:sz w:val="24"/>
          <w:szCs w:val="24"/>
        </w:rPr>
        <w:footnoteReference w:id="12"/>
      </w:r>
    </w:p>
    <w:p w:rsidR="007768C6" w:rsidRPr="00B31EE2" w:rsidRDefault="002C04AF" w:rsidP="00B31EE2">
      <w:pPr>
        <w:pStyle w:val="ListParagraph"/>
        <w:numPr>
          <w:ilvl w:val="0"/>
          <w:numId w:val="2"/>
        </w:numPr>
        <w:spacing w:after="0" w:line="360" w:lineRule="auto"/>
        <w:ind w:left="709"/>
        <w:jc w:val="both"/>
        <w:rPr>
          <w:rFonts w:ascii="Times New Roman" w:hAnsi="Times New Roman" w:cs="Times New Roman"/>
          <w:b/>
          <w:sz w:val="24"/>
          <w:szCs w:val="24"/>
        </w:rPr>
      </w:pPr>
      <w:r w:rsidRPr="00B31EE2">
        <w:rPr>
          <w:rFonts w:ascii="Times New Roman" w:hAnsi="Times New Roman" w:cs="Times New Roman"/>
          <w:b/>
          <w:sz w:val="24"/>
          <w:szCs w:val="24"/>
        </w:rPr>
        <w:t>Elemen  Budaya Organisasi</w:t>
      </w:r>
    </w:p>
    <w:p w:rsidR="007768C6" w:rsidRDefault="002C04AF" w:rsidP="007768C6">
      <w:pPr>
        <w:spacing w:after="0" w:line="360" w:lineRule="auto"/>
        <w:ind w:firstLine="720"/>
        <w:jc w:val="both"/>
        <w:rPr>
          <w:rFonts w:ascii="Times New Roman" w:hAnsi="Times New Roman" w:cs="Times New Roman"/>
          <w:sz w:val="24"/>
          <w:szCs w:val="24"/>
        </w:rPr>
      </w:pPr>
      <w:r w:rsidRPr="007768C6">
        <w:rPr>
          <w:rFonts w:ascii="Times New Roman" w:hAnsi="Times New Roman" w:cs="Times New Roman"/>
          <w:sz w:val="24"/>
          <w:szCs w:val="24"/>
        </w:rPr>
        <w:t xml:space="preserve">Sacara umum, elemen organisasi dapat dibagi menjadi dua, yakni yang bersifat </w:t>
      </w:r>
      <w:r w:rsidRPr="00496BCC">
        <w:rPr>
          <w:rFonts w:ascii="Times New Roman" w:hAnsi="Times New Roman" w:cs="Times New Roman"/>
          <w:i/>
          <w:sz w:val="24"/>
          <w:szCs w:val="24"/>
        </w:rPr>
        <w:t xml:space="preserve">idealistic </w:t>
      </w:r>
      <w:r w:rsidRPr="007768C6">
        <w:rPr>
          <w:rFonts w:ascii="Times New Roman" w:hAnsi="Times New Roman" w:cs="Times New Roman"/>
          <w:sz w:val="24"/>
          <w:szCs w:val="24"/>
        </w:rPr>
        <w:t>merupakan elemen yang menjadi idiologi organisasi yang tidak mudah berubah. Elemen ini biasanya tidak tampak dipermukaan, hanya orang-orang tertentu yang menyadarinya. Biasanya dipengaruhi oleh pendiri orgnisasi. Idiologi pendiri orgnisasi akan sangat mempengaruhi arah organisasi. Idiologi organisasi biasanya tercermn dalam visi dan misi.</w:t>
      </w:r>
    </w:p>
    <w:p w:rsidR="007768C6" w:rsidRDefault="005E3B2A" w:rsidP="00B31EE2">
      <w:pPr>
        <w:spacing w:after="0" w:line="360" w:lineRule="auto"/>
        <w:ind w:firstLine="720"/>
        <w:jc w:val="both"/>
        <w:rPr>
          <w:rFonts w:ascii="Times New Roman" w:hAnsi="Times New Roman" w:cs="Times New Roman"/>
          <w:sz w:val="24"/>
          <w:szCs w:val="24"/>
        </w:rPr>
      </w:pPr>
      <w:r w:rsidRPr="007768C6">
        <w:rPr>
          <w:rFonts w:ascii="Times New Roman" w:hAnsi="Times New Roman" w:cs="Times New Roman"/>
          <w:sz w:val="24"/>
          <w:szCs w:val="24"/>
        </w:rPr>
        <w:t xml:space="preserve">Elemen yang lain adalah elemen </w:t>
      </w:r>
      <w:r w:rsidRPr="00496BCC">
        <w:rPr>
          <w:rFonts w:ascii="Times New Roman" w:hAnsi="Times New Roman" w:cs="Times New Roman"/>
          <w:i/>
          <w:sz w:val="24"/>
          <w:szCs w:val="24"/>
        </w:rPr>
        <w:t>behavioral</w:t>
      </w:r>
      <w:r w:rsidRPr="007768C6">
        <w:rPr>
          <w:rFonts w:ascii="Times New Roman" w:hAnsi="Times New Roman" w:cs="Times New Roman"/>
          <w:sz w:val="24"/>
          <w:szCs w:val="24"/>
        </w:rPr>
        <w:t>, yang mana elemen ini merupakann elemen yang kasat mata, yakni berupa perilaku sehari-hari anggota organisasi dan bentuk lain seperti desain dan arsitektur organisasi. Sebagaimana yang disebutkan oleh Hofstede, ia menyebut sebagai praktik-praktik manajemen. Dengan berbagai pertanyaan seperti bagaimana perilaku manaajemen? Apakah berorientasi pada proses atau hasil? Apakah peduli pada karyawan?</w:t>
      </w:r>
    </w:p>
    <w:p w:rsidR="0070676E" w:rsidRPr="007C774B" w:rsidRDefault="0070676E" w:rsidP="007C774B">
      <w:pPr>
        <w:spacing w:after="0" w:line="360" w:lineRule="auto"/>
        <w:ind w:firstLine="720"/>
        <w:jc w:val="both"/>
        <w:rPr>
          <w:rFonts w:ascii="Times New Roman" w:hAnsi="Times New Roman" w:cs="Times New Roman"/>
          <w:sz w:val="24"/>
          <w:szCs w:val="24"/>
        </w:rPr>
      </w:pPr>
      <w:r w:rsidRPr="007768C6">
        <w:rPr>
          <w:rFonts w:ascii="Times New Roman" w:hAnsi="Times New Roman" w:cs="Times New Roman"/>
          <w:sz w:val="24"/>
          <w:szCs w:val="24"/>
        </w:rPr>
        <w:t>Menurut Rousseau elemen orgnisasi seperti bawang Bombay yang berlapis-lapis. Sebagaimana yang digambarkan beikut:</w:t>
      </w:r>
      <w:r w:rsidR="007540B7">
        <w:rPr>
          <w:rStyle w:val="FootnoteReference"/>
          <w:rFonts w:ascii="Times New Roman" w:hAnsi="Times New Roman" w:cs="Times New Roman"/>
          <w:sz w:val="24"/>
          <w:szCs w:val="24"/>
        </w:rPr>
        <w:footnoteReference w:id="13"/>
      </w:r>
    </w:p>
    <w:p w:rsidR="0070676E" w:rsidRDefault="0070676E" w:rsidP="002C04AF">
      <w:pPr>
        <w:pStyle w:val="ListParagraph"/>
        <w:spacing w:line="360" w:lineRule="auto"/>
        <w:ind w:left="1080"/>
        <w:jc w:val="both"/>
        <w:rPr>
          <w:rFonts w:ascii="Times New Roman" w:hAnsi="Times New Roman" w:cs="Times New Roman"/>
          <w:sz w:val="24"/>
          <w:szCs w:val="24"/>
        </w:rPr>
      </w:pPr>
    </w:p>
    <w:p w:rsidR="0070676E" w:rsidRDefault="0070676E" w:rsidP="0025495B">
      <w:pPr>
        <w:pStyle w:val="ListParagraph"/>
        <w:spacing w:after="0" w:line="360" w:lineRule="auto"/>
        <w:ind w:left="142"/>
        <w:jc w:val="both"/>
        <w:rPr>
          <w:rFonts w:ascii="Times New Roman" w:hAnsi="Times New Roman" w:cs="Times New Roman"/>
          <w:sz w:val="24"/>
          <w:szCs w:val="24"/>
        </w:rPr>
      </w:pPr>
      <w:r>
        <w:rPr>
          <w:rFonts w:ascii="Times New Roman" w:hAnsi="Times New Roman" w:cs="Times New Roman"/>
          <w:noProof/>
          <w:sz w:val="24"/>
          <w:szCs w:val="24"/>
          <w:lang w:val="en-US"/>
        </w:rPr>
        <w:lastRenderedPageBreak/>
        <w:drawing>
          <wp:inline distT="0" distB="0" distL="0" distR="0">
            <wp:extent cx="4912242" cy="2402958"/>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70676E" w:rsidRDefault="0070676E" w:rsidP="00A50578">
      <w:pPr>
        <w:pStyle w:val="ListParagraph"/>
        <w:spacing w:line="360" w:lineRule="auto"/>
        <w:ind w:left="142"/>
        <w:jc w:val="center"/>
        <w:rPr>
          <w:rFonts w:ascii="Times New Roman" w:hAnsi="Times New Roman" w:cs="Times New Roman"/>
          <w:sz w:val="24"/>
          <w:szCs w:val="24"/>
        </w:rPr>
      </w:pPr>
      <w:r>
        <w:rPr>
          <w:rFonts w:ascii="Times New Roman" w:hAnsi="Times New Roman" w:cs="Times New Roman"/>
          <w:sz w:val="24"/>
          <w:szCs w:val="24"/>
        </w:rPr>
        <w:t>Gambar: Lapisan budaya organisasi</w:t>
      </w:r>
    </w:p>
    <w:p w:rsidR="00A50578" w:rsidRPr="00A50578" w:rsidRDefault="00A50578" w:rsidP="00A50578">
      <w:pPr>
        <w:pStyle w:val="ListParagraph"/>
        <w:spacing w:line="360" w:lineRule="auto"/>
        <w:ind w:left="142"/>
        <w:jc w:val="center"/>
        <w:rPr>
          <w:rFonts w:ascii="Times New Roman" w:hAnsi="Times New Roman" w:cs="Times New Roman"/>
          <w:sz w:val="24"/>
          <w:szCs w:val="24"/>
        </w:rPr>
      </w:pPr>
    </w:p>
    <w:p w:rsidR="007768C6" w:rsidRDefault="007768C6" w:rsidP="006C04D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Dalam lingkungan kehidupan, manusia dipengaruhi oleh budaya di mana dia berada, seperti nilai-nilai, keyakinan, perilaku social. Hal yang sama juga terjadi pada anggota sebuah organisasi, dengan  segala nilai, keyakinan dan perilakunya di dalam organisasi yang kemudian menciptakan budaya dalam organisasi. Dengan demikian, bahwa budaya sebuah perusahaan atau organisasi pada dasarnya mewakili norma-norma perilaku yang diikuti oleh para anggota organisasi yang masih didomonasi oleh pendiri. Budaya dapat berperan sebagai sarana komunikasi pendiri kepada para anggota.</w:t>
      </w:r>
      <w:r w:rsidR="001078D4">
        <w:rPr>
          <w:rStyle w:val="FootnoteReference"/>
          <w:rFonts w:ascii="Times New Roman" w:hAnsi="Times New Roman" w:cs="Times New Roman"/>
          <w:sz w:val="24"/>
          <w:szCs w:val="24"/>
        </w:rPr>
        <w:footnoteReference w:id="14"/>
      </w:r>
    </w:p>
    <w:p w:rsidR="003321D9" w:rsidRPr="00F2637D" w:rsidRDefault="003321D9" w:rsidP="00F2637D">
      <w:pPr>
        <w:spacing w:after="0" w:line="360" w:lineRule="auto"/>
        <w:ind w:firstLine="720"/>
        <w:jc w:val="both"/>
        <w:rPr>
          <w:rFonts w:ascii="Times New Roman" w:hAnsi="Times New Roman" w:cs="Times New Roman"/>
          <w:sz w:val="24"/>
          <w:szCs w:val="24"/>
        </w:rPr>
      </w:pPr>
      <w:r w:rsidRPr="00F2637D">
        <w:rPr>
          <w:rFonts w:ascii="Times New Roman" w:hAnsi="Times New Roman" w:cs="Times New Roman"/>
          <w:sz w:val="24"/>
          <w:szCs w:val="24"/>
        </w:rPr>
        <w:t>Budaya organisasi memiliki kegunaan sebagai:</w:t>
      </w:r>
    </w:p>
    <w:p w:rsidR="003321D9" w:rsidRPr="00F2637D" w:rsidRDefault="003321D9" w:rsidP="00B31EE2">
      <w:pPr>
        <w:pStyle w:val="ListParagraph"/>
        <w:numPr>
          <w:ilvl w:val="0"/>
          <w:numId w:val="9"/>
        </w:numPr>
        <w:spacing w:after="0" w:line="360" w:lineRule="auto"/>
        <w:ind w:left="426"/>
        <w:jc w:val="both"/>
        <w:rPr>
          <w:rFonts w:ascii="Times New Roman" w:hAnsi="Times New Roman" w:cs="Times New Roman"/>
          <w:sz w:val="24"/>
          <w:szCs w:val="24"/>
        </w:rPr>
      </w:pPr>
      <w:r w:rsidRPr="00F2637D">
        <w:rPr>
          <w:rFonts w:ascii="Times New Roman" w:hAnsi="Times New Roman" w:cs="Times New Roman"/>
          <w:sz w:val="24"/>
          <w:szCs w:val="24"/>
        </w:rPr>
        <w:t>Pembeda dengan organisasi lainnya.</w:t>
      </w:r>
    </w:p>
    <w:p w:rsidR="003321D9" w:rsidRPr="00F2637D" w:rsidRDefault="003321D9" w:rsidP="00B31EE2">
      <w:pPr>
        <w:pStyle w:val="ListParagraph"/>
        <w:numPr>
          <w:ilvl w:val="0"/>
          <w:numId w:val="9"/>
        </w:numPr>
        <w:spacing w:after="0" w:line="360" w:lineRule="auto"/>
        <w:ind w:left="426"/>
        <w:jc w:val="both"/>
        <w:rPr>
          <w:rFonts w:ascii="Times New Roman" w:hAnsi="Times New Roman" w:cs="Times New Roman"/>
          <w:sz w:val="24"/>
          <w:szCs w:val="24"/>
        </w:rPr>
      </w:pPr>
      <w:r w:rsidRPr="00F2637D">
        <w:rPr>
          <w:rFonts w:ascii="Times New Roman" w:hAnsi="Times New Roman" w:cs="Times New Roman"/>
          <w:sz w:val="24"/>
          <w:szCs w:val="24"/>
        </w:rPr>
        <w:t>Identitas anggota sebuah organisasi.</w:t>
      </w:r>
    </w:p>
    <w:p w:rsidR="003321D9" w:rsidRPr="00F2637D" w:rsidRDefault="003321D9" w:rsidP="00B31EE2">
      <w:pPr>
        <w:pStyle w:val="ListParagraph"/>
        <w:numPr>
          <w:ilvl w:val="0"/>
          <w:numId w:val="9"/>
        </w:numPr>
        <w:spacing w:after="0" w:line="360" w:lineRule="auto"/>
        <w:ind w:left="426"/>
        <w:jc w:val="both"/>
        <w:rPr>
          <w:rFonts w:ascii="Times New Roman" w:hAnsi="Times New Roman" w:cs="Times New Roman"/>
          <w:sz w:val="24"/>
          <w:szCs w:val="24"/>
        </w:rPr>
      </w:pPr>
      <w:r w:rsidRPr="00F2637D">
        <w:rPr>
          <w:rFonts w:ascii="Times New Roman" w:hAnsi="Times New Roman" w:cs="Times New Roman"/>
          <w:sz w:val="24"/>
          <w:szCs w:val="24"/>
        </w:rPr>
        <w:t>Komitmen anggota di atas kepentingan bersama.</w:t>
      </w:r>
    </w:p>
    <w:p w:rsidR="003321D9" w:rsidRPr="00F2637D" w:rsidRDefault="003321D9" w:rsidP="00B31EE2">
      <w:pPr>
        <w:pStyle w:val="ListParagraph"/>
        <w:numPr>
          <w:ilvl w:val="0"/>
          <w:numId w:val="9"/>
        </w:numPr>
        <w:spacing w:after="0" w:line="360" w:lineRule="auto"/>
        <w:ind w:left="426"/>
        <w:jc w:val="both"/>
        <w:rPr>
          <w:rFonts w:ascii="Times New Roman" w:hAnsi="Times New Roman" w:cs="Times New Roman"/>
          <w:sz w:val="24"/>
          <w:szCs w:val="24"/>
        </w:rPr>
      </w:pPr>
      <w:r w:rsidRPr="00F2637D">
        <w:rPr>
          <w:rFonts w:ascii="Times New Roman" w:hAnsi="Times New Roman" w:cs="Times New Roman"/>
          <w:sz w:val="24"/>
          <w:szCs w:val="24"/>
        </w:rPr>
        <w:t xml:space="preserve">Perekat </w:t>
      </w:r>
      <w:r w:rsidR="00F2637D" w:rsidRPr="00F2637D">
        <w:rPr>
          <w:rFonts w:ascii="Times New Roman" w:hAnsi="Times New Roman" w:cs="Times New Roman"/>
          <w:sz w:val="24"/>
          <w:szCs w:val="24"/>
        </w:rPr>
        <w:t>sos</w:t>
      </w:r>
      <w:r w:rsidRPr="00F2637D">
        <w:rPr>
          <w:rFonts w:ascii="Times New Roman" w:hAnsi="Times New Roman" w:cs="Times New Roman"/>
          <w:sz w:val="24"/>
          <w:szCs w:val="24"/>
        </w:rPr>
        <w:t xml:space="preserve">ial dengan menyediakan </w:t>
      </w:r>
      <w:r w:rsidR="00F2637D" w:rsidRPr="00F2637D">
        <w:rPr>
          <w:rFonts w:ascii="Times New Roman" w:hAnsi="Times New Roman" w:cs="Times New Roman"/>
          <w:sz w:val="24"/>
          <w:szCs w:val="24"/>
        </w:rPr>
        <w:t>standar</w:t>
      </w:r>
      <w:r w:rsidRPr="00F2637D">
        <w:rPr>
          <w:rFonts w:ascii="Times New Roman" w:hAnsi="Times New Roman" w:cs="Times New Roman"/>
          <w:sz w:val="24"/>
          <w:szCs w:val="24"/>
        </w:rPr>
        <w:t xml:space="preserve"> yang anggota harus lakukan dan katakan.</w:t>
      </w:r>
    </w:p>
    <w:p w:rsidR="003321D9" w:rsidRPr="003321D9" w:rsidRDefault="003321D9" w:rsidP="00B31EE2">
      <w:pPr>
        <w:pStyle w:val="ListParagraph"/>
        <w:numPr>
          <w:ilvl w:val="0"/>
          <w:numId w:val="9"/>
        </w:numPr>
        <w:spacing w:after="0" w:line="360" w:lineRule="auto"/>
        <w:ind w:left="426"/>
        <w:jc w:val="both"/>
      </w:pPr>
      <w:r w:rsidRPr="00F2637D">
        <w:rPr>
          <w:rFonts w:ascii="Times New Roman" w:hAnsi="Times New Roman" w:cs="Times New Roman"/>
          <w:sz w:val="24"/>
          <w:szCs w:val="24"/>
        </w:rPr>
        <w:t>Mekanisme kontrol yang membentuk perilaku anggota</w:t>
      </w:r>
      <w:r w:rsidR="00F2637D" w:rsidRPr="00F2637D">
        <w:rPr>
          <w:rFonts w:ascii="Times New Roman" w:hAnsi="Times New Roman" w:cs="Times New Roman"/>
          <w:sz w:val="24"/>
          <w:szCs w:val="24"/>
        </w:rPr>
        <w:t>.</w:t>
      </w:r>
      <w:r w:rsidR="00F2637D" w:rsidRPr="00F2637D">
        <w:rPr>
          <w:rStyle w:val="FootnoteReference"/>
          <w:rFonts w:ascii="Times New Roman" w:hAnsi="Times New Roman" w:cs="Times New Roman"/>
          <w:sz w:val="24"/>
          <w:szCs w:val="24"/>
        </w:rPr>
        <w:footnoteReference w:id="15"/>
      </w:r>
    </w:p>
    <w:p w:rsidR="007768C6" w:rsidRDefault="00A50578" w:rsidP="007768C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Budaya organisasi berpengruh pada perilaku anggota atau individu serta kelompok di dalam suatu organisasi. Selain itu, terkait dengan perilaku akan </w:t>
      </w:r>
      <w:r>
        <w:rPr>
          <w:rFonts w:ascii="Times New Roman" w:hAnsi="Times New Roman" w:cs="Times New Roman"/>
          <w:sz w:val="24"/>
          <w:szCs w:val="24"/>
        </w:rPr>
        <w:lastRenderedPageBreak/>
        <w:t>mempengaruhi prestasi sekaligus akan berpengaruh pada efektif-tidaknya pencapaian tujuan organisasi. Dengan demikian budaya organisasi mempengaruhi efektifitas organisasi.</w:t>
      </w:r>
    </w:p>
    <w:p w:rsidR="0010089B" w:rsidRDefault="007768C6" w:rsidP="007768C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Budaya </w:t>
      </w:r>
      <w:r w:rsidR="00B10D9E">
        <w:rPr>
          <w:rFonts w:ascii="Times New Roman" w:hAnsi="Times New Roman" w:cs="Times New Roman"/>
          <w:sz w:val="24"/>
          <w:szCs w:val="24"/>
        </w:rPr>
        <w:t>dalam organisasi bisa kuat dan juga bisa lemah. Budaya organisasi dikatakan kuat apabila nilai- nilai organisasi dipegang teguh dan dijunjung bersama.kultur yang kuat akan memiliki pengaruh yang besar terhadap perilaku anggota, karena kadar kebersamaan dan intensitas yang tinggi menciptakan suasana internal berupa perilau yang tinggi.</w:t>
      </w:r>
      <w:r w:rsidR="00B10D9E">
        <w:rPr>
          <w:rStyle w:val="FootnoteReference"/>
          <w:rFonts w:ascii="Times New Roman" w:hAnsi="Times New Roman" w:cs="Times New Roman"/>
          <w:sz w:val="24"/>
          <w:szCs w:val="24"/>
        </w:rPr>
        <w:footnoteReference w:id="16"/>
      </w:r>
      <w:r w:rsidR="00B10D9E">
        <w:rPr>
          <w:rFonts w:ascii="Times New Roman" w:hAnsi="Times New Roman" w:cs="Times New Roman"/>
          <w:sz w:val="24"/>
          <w:szCs w:val="24"/>
        </w:rPr>
        <w:t xml:space="preserve"> Dengan demikian dapat dikatakan bahwa budaya organ</w:t>
      </w:r>
      <w:r w:rsidR="00B31EE2">
        <w:rPr>
          <w:rFonts w:ascii="Times New Roman" w:hAnsi="Times New Roman" w:cs="Times New Roman"/>
          <w:sz w:val="24"/>
          <w:szCs w:val="24"/>
        </w:rPr>
        <w:t xml:space="preserve">isasi yang kuat apabila nilai, sikap </w:t>
      </w:r>
      <w:r w:rsidR="0010089B">
        <w:rPr>
          <w:rFonts w:ascii="Times New Roman" w:hAnsi="Times New Roman" w:cs="Times New Roman"/>
          <w:sz w:val="24"/>
          <w:szCs w:val="24"/>
        </w:rPr>
        <w:t>d</w:t>
      </w:r>
      <w:r w:rsidR="00B31EE2">
        <w:rPr>
          <w:rFonts w:ascii="Times New Roman" w:hAnsi="Times New Roman" w:cs="Times New Roman"/>
          <w:sz w:val="24"/>
          <w:szCs w:val="24"/>
        </w:rPr>
        <w:t xml:space="preserve">an kepercayaan bersama diphami, </w:t>
      </w:r>
      <w:r w:rsidR="0010089B">
        <w:rPr>
          <w:rFonts w:ascii="Times New Roman" w:hAnsi="Times New Roman" w:cs="Times New Roman"/>
          <w:sz w:val="24"/>
          <w:szCs w:val="24"/>
        </w:rPr>
        <w:t>dipegang teguh, sehingga terjalin kebersamaan.</w:t>
      </w:r>
      <w:r w:rsidR="00B31EE2">
        <w:rPr>
          <w:rFonts w:ascii="Times New Roman" w:hAnsi="Times New Roman" w:cs="Times New Roman"/>
          <w:sz w:val="24"/>
          <w:szCs w:val="24"/>
        </w:rPr>
        <w:t xml:space="preserve"> Namun sebaliknya, budaya </w:t>
      </w:r>
      <w:r w:rsidR="0010089B">
        <w:rPr>
          <w:rFonts w:ascii="Times New Roman" w:hAnsi="Times New Roman" w:cs="Times New Roman"/>
          <w:sz w:val="24"/>
          <w:szCs w:val="24"/>
        </w:rPr>
        <w:t>yang lemah tercermin pada kuangnya komitmen para anggota terhjadap nilai-nilai, ke</w:t>
      </w:r>
      <w:r w:rsidR="00B31EE2">
        <w:rPr>
          <w:rFonts w:ascii="Times New Roman" w:hAnsi="Times New Roman" w:cs="Times New Roman"/>
          <w:sz w:val="24"/>
          <w:szCs w:val="24"/>
        </w:rPr>
        <w:t>p</w:t>
      </w:r>
      <w:r w:rsidR="0010089B">
        <w:rPr>
          <w:rFonts w:ascii="Times New Roman" w:hAnsi="Times New Roman" w:cs="Times New Roman"/>
          <w:sz w:val="24"/>
          <w:szCs w:val="24"/>
        </w:rPr>
        <w:t>ecayaan dan skap bersama yang dilakukan atau disepakati.</w:t>
      </w:r>
    </w:p>
    <w:p w:rsidR="006E3F97" w:rsidRDefault="006E3F97" w:rsidP="007768C6">
      <w:pPr>
        <w:spacing w:after="0" w:line="360" w:lineRule="auto"/>
        <w:ind w:firstLine="720"/>
        <w:jc w:val="both"/>
        <w:rPr>
          <w:rFonts w:ascii="Times New Roman" w:hAnsi="Times New Roman" w:cs="Times New Roman"/>
          <w:sz w:val="24"/>
          <w:szCs w:val="24"/>
        </w:rPr>
      </w:pPr>
    </w:p>
    <w:p w:rsidR="00872340" w:rsidRDefault="00872340" w:rsidP="006E3F97">
      <w:pPr>
        <w:pStyle w:val="ListParagraph"/>
        <w:numPr>
          <w:ilvl w:val="0"/>
          <w:numId w:val="2"/>
        </w:numPr>
        <w:spacing w:after="0" w:line="360" w:lineRule="auto"/>
        <w:ind w:left="709"/>
        <w:jc w:val="both"/>
        <w:rPr>
          <w:rFonts w:ascii="Times New Roman" w:hAnsi="Times New Roman" w:cs="Times New Roman"/>
          <w:b/>
          <w:sz w:val="24"/>
          <w:szCs w:val="24"/>
        </w:rPr>
      </w:pPr>
      <w:r>
        <w:rPr>
          <w:rFonts w:ascii="Times New Roman" w:hAnsi="Times New Roman" w:cs="Times New Roman"/>
          <w:b/>
          <w:sz w:val="24"/>
          <w:szCs w:val="24"/>
        </w:rPr>
        <w:t>Membangun dan Membina Budaya di Lembaga Pendidikan Islam</w:t>
      </w:r>
    </w:p>
    <w:p w:rsidR="00097D13" w:rsidRDefault="00872340" w:rsidP="00097D13">
      <w:pPr>
        <w:spacing w:after="0" w:line="360" w:lineRule="auto"/>
        <w:ind w:firstLine="720"/>
        <w:jc w:val="both"/>
        <w:rPr>
          <w:rFonts w:ascii="Times New Roman" w:hAnsi="Times New Roman" w:cs="Times New Roman"/>
          <w:sz w:val="24"/>
          <w:szCs w:val="24"/>
        </w:rPr>
      </w:pPr>
      <w:r w:rsidRPr="00872340">
        <w:rPr>
          <w:rFonts w:ascii="Times New Roman" w:hAnsi="Times New Roman" w:cs="Times New Roman"/>
          <w:sz w:val="24"/>
          <w:szCs w:val="24"/>
        </w:rPr>
        <w:t xml:space="preserve">Bagaimana membangun dan membina budaya adalah </w:t>
      </w:r>
      <w:r>
        <w:rPr>
          <w:rFonts w:ascii="Times New Roman" w:hAnsi="Times New Roman" w:cs="Times New Roman"/>
          <w:sz w:val="24"/>
          <w:szCs w:val="24"/>
        </w:rPr>
        <w:t>p</w:t>
      </w:r>
      <w:r w:rsidRPr="00872340">
        <w:rPr>
          <w:rFonts w:ascii="Times New Roman" w:hAnsi="Times New Roman" w:cs="Times New Roman"/>
          <w:sz w:val="24"/>
          <w:szCs w:val="24"/>
        </w:rPr>
        <w:t>ertanyaan penting yang harus dijawab</w:t>
      </w:r>
      <w:r>
        <w:rPr>
          <w:rFonts w:ascii="Times New Roman" w:hAnsi="Times New Roman" w:cs="Times New Roman"/>
          <w:sz w:val="24"/>
          <w:szCs w:val="24"/>
        </w:rPr>
        <w:t xml:space="preserve">. Pada dasarnya, untuk membangun budaya yang kuat memerlukan waktu yang cukup lama dan secara bertahap. </w:t>
      </w:r>
      <w:r w:rsidR="00630BDE">
        <w:rPr>
          <w:rFonts w:ascii="Times New Roman" w:hAnsi="Times New Roman" w:cs="Times New Roman"/>
          <w:sz w:val="24"/>
          <w:szCs w:val="24"/>
        </w:rPr>
        <w:t>Tidak menutup kemungkinan dalam perja</w:t>
      </w:r>
      <w:r w:rsidR="00097D13">
        <w:rPr>
          <w:rFonts w:ascii="Times New Roman" w:hAnsi="Times New Roman" w:cs="Times New Roman"/>
          <w:sz w:val="24"/>
          <w:szCs w:val="24"/>
        </w:rPr>
        <w:t>lanannya mengalami pasang-surut.</w:t>
      </w:r>
    </w:p>
    <w:p w:rsidR="00097D13" w:rsidRPr="00097D13" w:rsidRDefault="00097D13" w:rsidP="00097D13">
      <w:pPr>
        <w:spacing w:after="0" w:line="360" w:lineRule="auto"/>
        <w:ind w:firstLine="720"/>
        <w:jc w:val="both"/>
        <w:rPr>
          <w:rFonts w:ascii="Times New Roman" w:hAnsi="Times New Roman" w:cs="Times New Roman"/>
          <w:sz w:val="24"/>
          <w:szCs w:val="24"/>
        </w:rPr>
      </w:pPr>
      <w:r w:rsidRPr="00097D13">
        <w:rPr>
          <w:rFonts w:ascii="Times New Roman" w:hAnsi="Times New Roman" w:cs="Times New Roman"/>
          <w:sz w:val="24"/>
          <w:szCs w:val="24"/>
        </w:rPr>
        <w:t>Dalam setiap mengelola lembaga pendidikan Islam selalu terdapat filosofi kelembagaan yang didalamnya terdapat nilai dan kepercayaan organisasi. Keberadaan nilai dan kepercayaan organisasi tersebut meskipun tidak nampak secara kasat mata, namun sesungguhnya memiliki peran penting dalam membentuk konsep berfikir sekaligus sikap bertindak para pengelola lembaga pendidikan Islam dalam menghadapi segala tantangan dan hambatan. Tak hanya itu, nilai dan kepercayaan organisasi juga digunakan untuk memupuk setiap kekuatan dan peluang dalam mengembangkan lembaga pendidikan Islam.</w:t>
      </w:r>
      <w:r w:rsidRPr="00097D13">
        <w:rPr>
          <w:rStyle w:val="FootnoteReference"/>
          <w:rFonts w:ascii="Times New Roman" w:hAnsi="Times New Roman" w:cs="Times New Roman"/>
          <w:sz w:val="24"/>
          <w:szCs w:val="24"/>
        </w:rPr>
        <w:footnoteReference w:id="17"/>
      </w:r>
    </w:p>
    <w:p w:rsidR="00097D13" w:rsidRPr="00597CC8" w:rsidRDefault="00097D13" w:rsidP="00597CC8">
      <w:pPr>
        <w:spacing w:after="0" w:line="360" w:lineRule="auto"/>
        <w:ind w:firstLine="720"/>
        <w:jc w:val="both"/>
        <w:rPr>
          <w:rFonts w:ascii="Times New Roman" w:hAnsi="Times New Roman" w:cs="Times New Roman"/>
          <w:sz w:val="24"/>
          <w:szCs w:val="24"/>
        </w:rPr>
      </w:pPr>
      <w:r w:rsidRPr="00597CC8">
        <w:rPr>
          <w:rFonts w:ascii="Times New Roman" w:hAnsi="Times New Roman" w:cs="Times New Roman"/>
          <w:sz w:val="24"/>
          <w:szCs w:val="24"/>
        </w:rPr>
        <w:t>Nilai dan kepercayaan bagi setiap pengelola lembaga pendidikan Islam memiliki keragaman dan dinamika yang luar biasa.</w:t>
      </w:r>
      <w:r w:rsidR="00597CC8" w:rsidRPr="00597CC8">
        <w:rPr>
          <w:rFonts w:ascii="Times New Roman" w:hAnsi="Times New Roman" w:cs="Times New Roman"/>
          <w:sz w:val="24"/>
          <w:szCs w:val="24"/>
        </w:rPr>
        <w:t xml:space="preserve"> Tentu karena latar belakang </w:t>
      </w:r>
      <w:r w:rsidR="00597CC8" w:rsidRPr="00597CC8">
        <w:rPr>
          <w:rFonts w:ascii="Times New Roman" w:hAnsi="Times New Roman" w:cs="Times New Roman"/>
          <w:sz w:val="24"/>
          <w:szCs w:val="24"/>
        </w:rPr>
        <w:lastRenderedPageBreak/>
        <w:t>yang berbeda.</w:t>
      </w:r>
      <w:r w:rsidRPr="00597CC8">
        <w:rPr>
          <w:rFonts w:ascii="Times New Roman" w:hAnsi="Times New Roman" w:cs="Times New Roman"/>
          <w:sz w:val="24"/>
          <w:szCs w:val="24"/>
        </w:rPr>
        <w:t xml:space="preserve"> Hal ini dikarenakan setiap personalia lembaga pendidikan Islam memiliki persepsi</w:t>
      </w:r>
      <w:r w:rsidR="00597CC8" w:rsidRPr="00597CC8">
        <w:rPr>
          <w:rFonts w:ascii="Times New Roman" w:hAnsi="Times New Roman" w:cs="Times New Roman"/>
          <w:sz w:val="24"/>
          <w:szCs w:val="24"/>
        </w:rPr>
        <w:t>, sudut pandang</w:t>
      </w:r>
      <w:r w:rsidRPr="00597CC8">
        <w:rPr>
          <w:rFonts w:ascii="Times New Roman" w:hAnsi="Times New Roman" w:cs="Times New Roman"/>
          <w:sz w:val="24"/>
          <w:szCs w:val="24"/>
        </w:rPr>
        <w:t xml:space="preserve"> dan respon yang berbeda dalam melihat berbagai aspek yang ada di lembaga pendidikan Islam. Oleh karena itu, agar keberagaman cara berfikir dan bersikap tersebut dapat mengntungkan organisasi maka perlu diikat dalam sebuah budaya organisasi.</w:t>
      </w:r>
    </w:p>
    <w:p w:rsidR="00597CC8" w:rsidRDefault="00097D13" w:rsidP="00597CC8">
      <w:pPr>
        <w:spacing w:after="0" w:line="360" w:lineRule="auto"/>
        <w:ind w:firstLine="720"/>
        <w:jc w:val="both"/>
        <w:rPr>
          <w:rFonts w:ascii="Times New Roman" w:hAnsi="Times New Roman" w:cs="Times New Roman"/>
          <w:sz w:val="24"/>
          <w:szCs w:val="24"/>
        </w:rPr>
      </w:pPr>
      <w:r w:rsidRPr="00597CC8">
        <w:rPr>
          <w:rFonts w:ascii="Times New Roman" w:hAnsi="Times New Roman" w:cs="Times New Roman"/>
          <w:sz w:val="24"/>
          <w:szCs w:val="24"/>
        </w:rPr>
        <w:t>Menciptakan budaya organisasi pada lembaga pendidikan Islam menjadi pondasi awal dalam membangun perekat sosial di antara para pengelola. Hal ini penting dilakukan dalam membentuk kesamaan identitas dan komitmen bersama sehingga arah pengembangan lembaga pendidikan Islam dapat dipahami semua pihak yang terkait (</w:t>
      </w:r>
      <w:r w:rsidRPr="00597CC8">
        <w:rPr>
          <w:rStyle w:val="Emphasis"/>
          <w:rFonts w:ascii="Times New Roman" w:hAnsi="Times New Roman" w:cs="Times New Roman"/>
          <w:sz w:val="24"/>
          <w:szCs w:val="24"/>
        </w:rPr>
        <w:t>set mission</w:t>
      </w:r>
      <w:r w:rsidRPr="00597CC8">
        <w:rPr>
          <w:rFonts w:ascii="Times New Roman" w:hAnsi="Times New Roman" w:cs="Times New Roman"/>
          <w:sz w:val="24"/>
          <w:szCs w:val="24"/>
        </w:rPr>
        <w:t>). Sebenarnya budaya organisasi di lembaga pendidikan Islam juga dilakukan dalam merangka mengawal setiap lini manajemen baik itu dalam melakukan perubahan, mengaktualisasikan program kerja maupun menjaga mutu secara berkelanjutan. Ini mengandung arti bahwa budaya organisasi dilakukan akan selalu mewarnai dalam setiap tahapan pengelolaan lembaga pendidikan Islam.</w:t>
      </w:r>
      <w:r w:rsidR="00597CC8" w:rsidRPr="00597CC8">
        <w:rPr>
          <w:rStyle w:val="FootnoteReference"/>
          <w:rFonts w:ascii="Times New Roman" w:hAnsi="Times New Roman" w:cs="Times New Roman"/>
          <w:sz w:val="24"/>
          <w:szCs w:val="24"/>
        </w:rPr>
        <w:footnoteReference w:id="18"/>
      </w:r>
    </w:p>
    <w:p w:rsidR="00597CC8" w:rsidRDefault="00097D13" w:rsidP="00597CC8">
      <w:pPr>
        <w:spacing w:after="0" w:line="360" w:lineRule="auto"/>
        <w:ind w:firstLine="720"/>
        <w:jc w:val="both"/>
        <w:rPr>
          <w:rFonts w:ascii="Times New Roman" w:hAnsi="Times New Roman" w:cs="Times New Roman"/>
          <w:sz w:val="24"/>
          <w:szCs w:val="24"/>
        </w:rPr>
      </w:pPr>
      <w:r w:rsidRPr="00597CC8">
        <w:rPr>
          <w:rFonts w:ascii="Times New Roman" w:hAnsi="Times New Roman" w:cs="Times New Roman"/>
          <w:sz w:val="24"/>
          <w:szCs w:val="24"/>
        </w:rPr>
        <w:t xml:space="preserve">Budaya organisasi menjadi aturan main yang membentuk perilaku para pengelola ketika berinteraksi dengan pengelola lain maupun masyarakat luas. Budaya organisasi bisa menjadi kekuatan tersembunyi dari lembaga pendidikan Islam </w:t>
      </w:r>
      <w:r w:rsidR="00597CC8" w:rsidRPr="00597CC8">
        <w:rPr>
          <w:rFonts w:ascii="Times New Roman" w:hAnsi="Times New Roman" w:cs="Times New Roman"/>
          <w:sz w:val="24"/>
          <w:szCs w:val="24"/>
        </w:rPr>
        <w:t xml:space="preserve"> </w:t>
      </w:r>
      <w:r w:rsidRPr="00597CC8">
        <w:rPr>
          <w:rFonts w:ascii="Times New Roman" w:hAnsi="Times New Roman" w:cs="Times New Roman"/>
          <w:sz w:val="24"/>
          <w:szCs w:val="24"/>
        </w:rPr>
        <w:t>Ciri khas budaya organisasi yang paling melekat di lembaga pendidikan Islam adalah spirit ruhul jihad. Budaya organisasi ini menekankan pentingnya bekerja dan mengabdi di lembaga pendidikan Islam sebagai bagian dari jihad paling agung dalam Islam. Dalam konteks manajemen modern, ruhul jihad harus dioperasionalkan dalam aspek yang lebih spesifik. Sebagian pengelola lembaga pendidikan Islam masih memandang bahwa ruhul jihad masih sebatas kepada pengajaran dan pendidikan. Sementara aspek yang lain seperti penjamina</w:t>
      </w:r>
      <w:r w:rsidR="00597CC8" w:rsidRPr="00597CC8">
        <w:rPr>
          <w:rFonts w:ascii="Times New Roman" w:hAnsi="Times New Roman" w:cs="Times New Roman"/>
          <w:sz w:val="24"/>
          <w:szCs w:val="24"/>
        </w:rPr>
        <w:t>n</w:t>
      </w:r>
      <w:r w:rsidRPr="00597CC8">
        <w:rPr>
          <w:rFonts w:ascii="Times New Roman" w:hAnsi="Times New Roman" w:cs="Times New Roman"/>
          <w:sz w:val="24"/>
          <w:szCs w:val="24"/>
        </w:rPr>
        <w:t xml:space="preserve"> mutu (</w:t>
      </w:r>
      <w:r w:rsidRPr="00597CC8">
        <w:rPr>
          <w:rStyle w:val="Emphasis"/>
          <w:rFonts w:ascii="Times New Roman" w:hAnsi="Times New Roman" w:cs="Times New Roman"/>
          <w:sz w:val="24"/>
          <w:szCs w:val="24"/>
        </w:rPr>
        <w:t>quality assurance</w:t>
      </w:r>
      <w:r w:rsidRPr="00597CC8">
        <w:rPr>
          <w:rFonts w:ascii="Times New Roman" w:hAnsi="Times New Roman" w:cs="Times New Roman"/>
          <w:sz w:val="24"/>
          <w:szCs w:val="24"/>
        </w:rPr>
        <w:t>), pelayanan yang memuaskan (</w:t>
      </w:r>
      <w:r w:rsidRPr="00597CC8">
        <w:rPr>
          <w:rStyle w:val="Emphasis"/>
          <w:rFonts w:ascii="Times New Roman" w:hAnsi="Times New Roman" w:cs="Times New Roman"/>
          <w:sz w:val="24"/>
          <w:szCs w:val="24"/>
        </w:rPr>
        <w:t>customer sastisfaction</w:t>
      </w:r>
      <w:r w:rsidRPr="00597CC8">
        <w:rPr>
          <w:rFonts w:ascii="Times New Roman" w:hAnsi="Times New Roman" w:cs="Times New Roman"/>
          <w:sz w:val="24"/>
          <w:szCs w:val="24"/>
        </w:rPr>
        <w:t>) dan sebagainya, nampaknya masih belum ada perhatian khusus.</w:t>
      </w:r>
    </w:p>
    <w:p w:rsidR="00597CC8" w:rsidRDefault="00097D13" w:rsidP="00597CC8">
      <w:pPr>
        <w:spacing w:after="0" w:line="360" w:lineRule="auto"/>
        <w:ind w:firstLine="720"/>
        <w:jc w:val="both"/>
        <w:rPr>
          <w:rFonts w:ascii="Times New Roman" w:hAnsi="Times New Roman" w:cs="Times New Roman"/>
          <w:sz w:val="24"/>
          <w:szCs w:val="24"/>
        </w:rPr>
      </w:pPr>
      <w:r w:rsidRPr="00597CC8">
        <w:rPr>
          <w:rFonts w:ascii="Times New Roman" w:hAnsi="Times New Roman" w:cs="Times New Roman"/>
          <w:sz w:val="24"/>
          <w:szCs w:val="24"/>
        </w:rPr>
        <w:t xml:space="preserve">Di era sekarang, memperjuangkan budaya organisasi yang unggul dalam lembaga pendidikan Islam merupakan sebuah pertaruhan dan kebutuhan. Berbicara kualitas lembaga pendidikan Islam dari zaman ke zaman akan </w:t>
      </w:r>
      <w:r w:rsidRPr="00597CC8">
        <w:rPr>
          <w:rFonts w:ascii="Times New Roman" w:hAnsi="Times New Roman" w:cs="Times New Roman"/>
          <w:sz w:val="24"/>
          <w:szCs w:val="24"/>
        </w:rPr>
        <w:lastRenderedPageBreak/>
        <w:t xml:space="preserve">menghadapi kompleksitas permasalahan yang beragam dan kian rumit. Oleh karena itu, ruhul jihad sebagai salah satu </w:t>
      </w:r>
      <w:r w:rsidRPr="00597CC8">
        <w:rPr>
          <w:rStyle w:val="Emphasis"/>
          <w:rFonts w:ascii="Times New Roman" w:hAnsi="Times New Roman" w:cs="Times New Roman"/>
          <w:sz w:val="24"/>
          <w:szCs w:val="24"/>
        </w:rPr>
        <w:t>core values</w:t>
      </w:r>
      <w:r w:rsidRPr="00597CC8">
        <w:rPr>
          <w:rFonts w:ascii="Times New Roman" w:hAnsi="Times New Roman" w:cs="Times New Roman"/>
          <w:sz w:val="24"/>
          <w:szCs w:val="24"/>
        </w:rPr>
        <w:t xml:space="preserve"> budaya organisasi harus terus dipertahankan dan dikembangkan implementasinya dalam berbagai aspek dalam mengelola lembaga pendidikan Islam. Maka sudah sepestinya menjadikan </w:t>
      </w:r>
      <w:r w:rsidRPr="00597CC8">
        <w:rPr>
          <w:rStyle w:val="Emphasis"/>
          <w:rFonts w:ascii="Times New Roman" w:hAnsi="Times New Roman" w:cs="Times New Roman"/>
          <w:sz w:val="24"/>
          <w:szCs w:val="24"/>
        </w:rPr>
        <w:t>Ruhul jihad is power,</w:t>
      </w:r>
      <w:r w:rsidRPr="00597CC8">
        <w:rPr>
          <w:rFonts w:ascii="Times New Roman" w:hAnsi="Times New Roman" w:cs="Times New Roman"/>
          <w:sz w:val="24"/>
          <w:szCs w:val="24"/>
        </w:rPr>
        <w:t xml:space="preserve"> yakni ruhul jihad sebagai kekuatan utama dalam membawa lembaga pendidikan Islam lebih maju dan beradab. Apalagi kalau kemudian prinsi ruhul jihad dibudayakan dan ditransformasikan</w:t>
      </w:r>
      <w:r w:rsidRPr="00597CC8">
        <w:rPr>
          <w:rStyle w:val="Emphasis"/>
          <w:rFonts w:ascii="Times New Roman" w:hAnsi="Times New Roman" w:cs="Times New Roman"/>
          <w:sz w:val="24"/>
          <w:szCs w:val="24"/>
        </w:rPr>
        <w:t xml:space="preserve"> (sharing ruhul jihad is more powerful) </w:t>
      </w:r>
      <w:r w:rsidRPr="00597CC8">
        <w:rPr>
          <w:rFonts w:ascii="Times New Roman" w:hAnsi="Times New Roman" w:cs="Times New Roman"/>
          <w:sz w:val="24"/>
          <w:szCs w:val="24"/>
        </w:rPr>
        <w:t>dalam kehidupan sehari-hari yang mewarnai setiap elemen manajerial lembaga pendidikan Islam, tentu hal itu akan membawa tsunami perubahan yang produktif bagi pengembangan lembaga pendidikan Islam dalam mencetak mutu pendidikan Islam yang unggul, unggul dan unggul.</w:t>
      </w:r>
      <w:r w:rsidR="00597CC8" w:rsidRPr="00597CC8">
        <w:rPr>
          <w:rStyle w:val="FootnoteReference"/>
          <w:rFonts w:ascii="Times New Roman" w:hAnsi="Times New Roman" w:cs="Times New Roman"/>
          <w:sz w:val="24"/>
          <w:szCs w:val="24"/>
        </w:rPr>
        <w:footnoteReference w:id="19"/>
      </w:r>
    </w:p>
    <w:p w:rsidR="00872340" w:rsidRDefault="00630BDE" w:rsidP="00597CC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Meskipun demikian, tahapan dalam membangun budaya dapat diuraikan sebagai berikut:</w:t>
      </w:r>
    </w:p>
    <w:p w:rsidR="00630BDE" w:rsidRDefault="00630BDE" w:rsidP="00630BDE">
      <w:pPr>
        <w:pStyle w:val="ListParagraph"/>
        <w:numPr>
          <w:ilvl w:val="0"/>
          <w:numId w:val="10"/>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Seseorang (biasanya pendiri) datang dengan idea tau gagasan tentang sesuatu yang baru.</w:t>
      </w:r>
    </w:p>
    <w:p w:rsidR="00630BDE" w:rsidRDefault="00630BDE" w:rsidP="00630BDE">
      <w:pPr>
        <w:pStyle w:val="ListParagraph"/>
        <w:numPr>
          <w:ilvl w:val="0"/>
          <w:numId w:val="10"/>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Pendiri membawa orang-orang kunci yang merupakan para pemikir, dan menciptakan kelompok inti yang mempunyai visi yang sama.</w:t>
      </w:r>
    </w:p>
    <w:p w:rsidR="00630BDE" w:rsidRDefault="00630BDE" w:rsidP="00630BDE">
      <w:pPr>
        <w:pStyle w:val="ListParagraph"/>
        <w:numPr>
          <w:ilvl w:val="0"/>
          <w:numId w:val="10"/>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Kelompok int dapat memulai serangkaian tindakan untuk menciptakan organisasi, mengumpulkan dana, menentukan jenis dan tempat usaha yang relevan.</w:t>
      </w:r>
    </w:p>
    <w:p w:rsidR="000B341B" w:rsidRPr="0084082C" w:rsidRDefault="00630BDE" w:rsidP="0084082C">
      <w:pPr>
        <w:pStyle w:val="ListParagraph"/>
        <w:numPr>
          <w:ilvl w:val="0"/>
          <w:numId w:val="10"/>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Orang lain dibawa ke dalam organisasi untuk berkarya bersama.</w:t>
      </w:r>
      <w:r>
        <w:rPr>
          <w:rStyle w:val="FootnoteReference"/>
          <w:rFonts w:ascii="Times New Roman" w:hAnsi="Times New Roman" w:cs="Times New Roman"/>
          <w:sz w:val="24"/>
          <w:szCs w:val="24"/>
        </w:rPr>
        <w:footnoteReference w:id="20"/>
      </w:r>
    </w:p>
    <w:p w:rsidR="0084082C" w:rsidRPr="00630BDE" w:rsidRDefault="00630BDE" w:rsidP="0025495B">
      <w:pPr>
        <w:spacing w:after="0" w:line="360" w:lineRule="auto"/>
        <w:ind w:firstLine="720"/>
        <w:jc w:val="both"/>
        <w:rPr>
          <w:rFonts w:ascii="Times New Roman" w:hAnsi="Times New Roman" w:cs="Times New Roman"/>
          <w:sz w:val="24"/>
          <w:szCs w:val="24"/>
        </w:rPr>
      </w:pPr>
      <w:r w:rsidRPr="00630BDE">
        <w:rPr>
          <w:rFonts w:ascii="Times New Roman" w:hAnsi="Times New Roman" w:cs="Times New Roman"/>
          <w:sz w:val="24"/>
          <w:szCs w:val="24"/>
        </w:rPr>
        <w:t>Dalam kaitannya dengan membangun</w:t>
      </w:r>
      <w:r w:rsidR="00290280">
        <w:rPr>
          <w:rFonts w:ascii="Times New Roman" w:hAnsi="Times New Roman" w:cs="Times New Roman"/>
          <w:sz w:val="24"/>
          <w:szCs w:val="24"/>
        </w:rPr>
        <w:t xml:space="preserve"> dan membina budaya</w:t>
      </w:r>
      <w:r w:rsidRPr="00630BDE">
        <w:rPr>
          <w:rFonts w:ascii="Times New Roman" w:hAnsi="Times New Roman" w:cs="Times New Roman"/>
          <w:sz w:val="24"/>
          <w:szCs w:val="24"/>
        </w:rPr>
        <w:t xml:space="preserve"> organisasi seperti yang telah diuraikan. Budaya organisasi menyangkut  nilai bersama dalam sebuah organisasi. Nilai dalam sebuah organisa</w:t>
      </w:r>
      <w:r w:rsidR="00290280">
        <w:rPr>
          <w:rFonts w:ascii="Times New Roman" w:hAnsi="Times New Roman" w:cs="Times New Roman"/>
          <w:sz w:val="24"/>
          <w:szCs w:val="24"/>
        </w:rPr>
        <w:t xml:space="preserve">si dapat terbentuk oleh beberapa </w:t>
      </w:r>
      <w:r w:rsidRPr="00630BDE">
        <w:rPr>
          <w:rFonts w:ascii="Times New Roman" w:hAnsi="Times New Roman" w:cs="Times New Roman"/>
          <w:sz w:val="24"/>
          <w:szCs w:val="24"/>
        </w:rPr>
        <w:t>hal, yakni:</w:t>
      </w:r>
      <w:r w:rsidR="00171031">
        <w:rPr>
          <w:rStyle w:val="FootnoteReference"/>
          <w:rFonts w:ascii="Times New Roman" w:hAnsi="Times New Roman" w:cs="Times New Roman"/>
          <w:sz w:val="24"/>
          <w:szCs w:val="24"/>
        </w:rPr>
        <w:footnoteReference w:id="21"/>
      </w:r>
    </w:p>
    <w:p w:rsidR="00630BDE" w:rsidRDefault="00630BDE" w:rsidP="000C526B">
      <w:pPr>
        <w:pStyle w:val="ListParagraph"/>
        <w:numPr>
          <w:ilvl w:val="0"/>
          <w:numId w:val="11"/>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Pemimpin</w:t>
      </w:r>
    </w:p>
    <w:p w:rsidR="00171031" w:rsidRDefault="00630BDE" w:rsidP="00171031">
      <w:pPr>
        <w:spacing w:after="0" w:line="360" w:lineRule="auto"/>
        <w:ind w:firstLine="720"/>
        <w:jc w:val="both"/>
        <w:rPr>
          <w:rFonts w:ascii="Times New Roman" w:hAnsi="Times New Roman" w:cs="Times New Roman"/>
          <w:sz w:val="24"/>
          <w:szCs w:val="24"/>
        </w:rPr>
      </w:pPr>
      <w:r w:rsidRPr="00630BDE">
        <w:rPr>
          <w:rFonts w:ascii="Times New Roman" w:hAnsi="Times New Roman" w:cs="Times New Roman"/>
          <w:sz w:val="24"/>
          <w:szCs w:val="24"/>
        </w:rPr>
        <w:t>Seorang pemimpin dengan gaya dan perilakunya biasanya menciptakan nilai-nilai, aturan-aturan kerja yang harus dipahami dan disepakati bersama, serta mampu memengaruhi dan mengatur individu-individu ya</w:t>
      </w:r>
      <w:r w:rsidR="00171031">
        <w:rPr>
          <w:rFonts w:ascii="Times New Roman" w:hAnsi="Times New Roman" w:cs="Times New Roman"/>
          <w:sz w:val="24"/>
          <w:szCs w:val="24"/>
        </w:rPr>
        <w:t>n</w:t>
      </w:r>
      <w:r w:rsidRPr="00630BDE">
        <w:rPr>
          <w:rFonts w:ascii="Times New Roman" w:hAnsi="Times New Roman" w:cs="Times New Roman"/>
          <w:sz w:val="24"/>
          <w:szCs w:val="24"/>
        </w:rPr>
        <w:t xml:space="preserve">g ada di dalamya. </w:t>
      </w:r>
      <w:r w:rsidR="00171031">
        <w:rPr>
          <w:rFonts w:ascii="Times New Roman" w:hAnsi="Times New Roman" w:cs="Times New Roman"/>
          <w:sz w:val="24"/>
          <w:szCs w:val="24"/>
        </w:rPr>
        <w:lastRenderedPageBreak/>
        <w:t>Sehingga dinali-nilai tersebut menjadi panutan persama yang menjadi budaya organisasi. Seorang pemimpin memiliki kontribusi dalam menciptakan budaya karena memiliki kekuatan dan kekuasaan untuk mel</w:t>
      </w:r>
      <w:r w:rsidR="00290280">
        <w:rPr>
          <w:rFonts w:ascii="Times New Roman" w:hAnsi="Times New Roman" w:cs="Times New Roman"/>
          <w:sz w:val="24"/>
          <w:szCs w:val="24"/>
        </w:rPr>
        <w:t>a</w:t>
      </w:r>
      <w:r w:rsidR="00171031">
        <w:rPr>
          <w:rFonts w:ascii="Times New Roman" w:hAnsi="Times New Roman" w:cs="Times New Roman"/>
          <w:sz w:val="24"/>
          <w:szCs w:val="24"/>
        </w:rPr>
        <w:t xml:space="preserve">kukannya. </w:t>
      </w:r>
    </w:p>
    <w:p w:rsidR="00171031" w:rsidRDefault="00171031" w:rsidP="000C526B">
      <w:pPr>
        <w:pStyle w:val="ListParagraph"/>
        <w:numPr>
          <w:ilvl w:val="0"/>
          <w:numId w:val="11"/>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Pendiri (pemilik)</w:t>
      </w:r>
    </w:p>
    <w:p w:rsidR="00171031" w:rsidRDefault="00171031" w:rsidP="00171031">
      <w:pPr>
        <w:spacing w:after="0" w:line="360" w:lineRule="auto"/>
        <w:ind w:firstLine="720"/>
        <w:jc w:val="both"/>
        <w:rPr>
          <w:rFonts w:ascii="Times New Roman" w:hAnsi="Times New Roman" w:cs="Times New Roman"/>
          <w:sz w:val="24"/>
          <w:szCs w:val="24"/>
        </w:rPr>
      </w:pPr>
      <w:r w:rsidRPr="00171031">
        <w:rPr>
          <w:rFonts w:ascii="Times New Roman" w:hAnsi="Times New Roman" w:cs="Times New Roman"/>
          <w:sz w:val="24"/>
          <w:szCs w:val="24"/>
        </w:rPr>
        <w:t>Pendiri yang tentunya memiliki visi dan misi dalam mendirikan organisasi. untuk merealisasikan visi dan misi tersebut mereka membuat aturan-aturan yang ditunjukkan dengan perilaku sehari-hari saat mengelola organisasi yang didirikan.</w:t>
      </w:r>
    </w:p>
    <w:p w:rsidR="00171031" w:rsidRDefault="00171031" w:rsidP="000C526B">
      <w:pPr>
        <w:pStyle w:val="ListParagraph"/>
        <w:numPr>
          <w:ilvl w:val="0"/>
          <w:numId w:val="11"/>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Interaksi antar individu dalam organisasi</w:t>
      </w:r>
    </w:p>
    <w:p w:rsidR="00171031" w:rsidRDefault="00171031" w:rsidP="0017103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Budaya organisasi juga terbentuk dengan adanya interaksi antar individu dalam organisasi. Interaksi antar individu dalam organisasi yang pada dasarnya setiap individu tesebut memiliki latar belakang budaya yang berbeda.</w:t>
      </w:r>
    </w:p>
    <w:p w:rsidR="00171031" w:rsidRDefault="000C526B" w:rsidP="000C526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Selanjutnya, bagaimana budaya dapat dibina? Pembinaan budaya dapat dilakukan dengan serangkaian langkah sosialisasi seperti seleksi pegawai yang objektif, penempatan orang sesuai dengan kemampuan dan bidangnya, pemerolehan dan peningkatan kemahiran melalui pengalaman, pengukuran prestasi dan pemberian imbalan yang sesuai, penghayatan akan nilai-nilai kerja, pengakuan dan promosi.</w:t>
      </w:r>
      <w:r>
        <w:rPr>
          <w:rStyle w:val="FootnoteReference"/>
          <w:rFonts w:ascii="Times New Roman" w:hAnsi="Times New Roman" w:cs="Times New Roman"/>
          <w:sz w:val="24"/>
          <w:szCs w:val="24"/>
        </w:rPr>
        <w:footnoteReference w:id="22"/>
      </w:r>
    </w:p>
    <w:p w:rsidR="00DE7813" w:rsidRDefault="000C526B" w:rsidP="00DE7813">
      <w:pPr>
        <w:spacing w:after="0" w:line="360" w:lineRule="auto"/>
        <w:ind w:firstLine="720"/>
        <w:jc w:val="both"/>
        <w:rPr>
          <w:rFonts w:ascii="Times New Roman" w:eastAsia="Times New Roman" w:hAnsi="Times New Roman" w:cs="Times New Roman"/>
          <w:sz w:val="24"/>
          <w:szCs w:val="24"/>
          <w:lang w:eastAsia="en-SG"/>
        </w:rPr>
      </w:pPr>
      <w:r>
        <w:rPr>
          <w:rFonts w:ascii="Times New Roman" w:hAnsi="Times New Roman" w:cs="Times New Roman"/>
          <w:sz w:val="24"/>
          <w:szCs w:val="24"/>
        </w:rPr>
        <w:t xml:space="preserve">Berbagai hal tersebut dapat dilaksanakan dalam membina budaya orgaisasi baik di perusahaan ataupun di lembaga pendidikan. Tentu saja hal-hal tersebut dapat ditambahkan lagi dalam rangka pemantapan budaya organisasi. </w:t>
      </w:r>
      <w:r w:rsidR="00597CC8" w:rsidRPr="00597CC8">
        <w:rPr>
          <w:rFonts w:ascii="Times New Roman" w:eastAsia="Times New Roman" w:hAnsi="Times New Roman" w:cs="Times New Roman"/>
          <w:sz w:val="24"/>
          <w:szCs w:val="24"/>
          <w:lang w:eastAsia="en-SG"/>
        </w:rPr>
        <w:t>Budaya organisasi yang dikelola akan memberikan dampak positif pada kinerja institusi</w:t>
      </w:r>
      <w:r w:rsidR="00597CC8">
        <w:rPr>
          <w:rFonts w:ascii="Times New Roman" w:eastAsia="Times New Roman" w:hAnsi="Times New Roman" w:cs="Times New Roman"/>
          <w:sz w:val="24"/>
          <w:szCs w:val="24"/>
          <w:lang w:eastAsia="en-SG"/>
        </w:rPr>
        <w:t xml:space="preserve"> </w:t>
      </w:r>
      <w:r w:rsidR="00597CC8" w:rsidRPr="00597CC8">
        <w:rPr>
          <w:rFonts w:ascii="Times New Roman" w:eastAsia="Times New Roman" w:hAnsi="Times New Roman" w:cs="Times New Roman"/>
          <w:sz w:val="24"/>
          <w:szCs w:val="24"/>
          <w:lang w:eastAsia="en-SG"/>
        </w:rPr>
        <w:t xml:space="preserve">secara umum, karena  budaya organisasi tersebut akan mengarahkan perilaku para anggota organisasi. </w:t>
      </w:r>
    </w:p>
    <w:p w:rsidR="00DE7813" w:rsidRPr="00597CC8" w:rsidRDefault="00DE7813" w:rsidP="00496BCC">
      <w:pPr>
        <w:spacing w:after="0" w:line="360" w:lineRule="auto"/>
        <w:ind w:firstLine="720"/>
        <w:jc w:val="both"/>
        <w:rPr>
          <w:rFonts w:ascii="Times New Roman" w:eastAsia="Times New Roman" w:hAnsi="Times New Roman" w:cs="Times New Roman"/>
          <w:sz w:val="24"/>
          <w:szCs w:val="24"/>
          <w:lang w:eastAsia="en-SG"/>
        </w:rPr>
      </w:pPr>
      <w:r w:rsidRPr="00DE7813">
        <w:rPr>
          <w:rFonts w:ascii="Times New Roman" w:eastAsia="Times New Roman" w:hAnsi="Times New Roman" w:cs="Times New Roman"/>
          <w:sz w:val="24"/>
          <w:szCs w:val="24"/>
          <w:lang w:eastAsia="en-SG"/>
        </w:rPr>
        <w:t xml:space="preserve">Menurut Quraish Shihab bahwa pelaksanaan pendidikan menurut </w:t>
      </w:r>
      <w:r>
        <w:rPr>
          <w:rFonts w:ascii="Times New Roman" w:eastAsia="Times New Roman" w:hAnsi="Times New Roman" w:cs="Times New Roman"/>
          <w:sz w:val="24"/>
          <w:szCs w:val="24"/>
          <w:lang w:eastAsia="en-SG"/>
        </w:rPr>
        <w:t xml:space="preserve"> </w:t>
      </w:r>
      <w:r w:rsidRPr="00DE7813">
        <w:rPr>
          <w:rFonts w:ascii="Times New Roman" w:eastAsia="Times New Roman" w:hAnsi="Times New Roman" w:cs="Times New Roman"/>
          <w:sz w:val="24"/>
          <w:szCs w:val="24"/>
          <w:lang w:eastAsia="en-SG"/>
        </w:rPr>
        <w:t>Islam bertujuan untuk membina manusia secara pribadi dan kelompok, sehingga mampu menjalankan fungsinya sebagai hamba Allah dan khalifah-Nya guna membangun dunia sesuai denga</w:t>
      </w:r>
      <w:r>
        <w:rPr>
          <w:rFonts w:ascii="Times New Roman" w:eastAsia="Times New Roman" w:hAnsi="Times New Roman" w:cs="Times New Roman"/>
          <w:sz w:val="24"/>
          <w:szCs w:val="24"/>
          <w:lang w:eastAsia="en-SG"/>
        </w:rPr>
        <w:t xml:space="preserve">n yang ditetapkan Allah sejalan </w:t>
      </w:r>
      <w:r w:rsidRPr="00DE7813">
        <w:rPr>
          <w:rFonts w:ascii="Times New Roman" w:eastAsia="Times New Roman" w:hAnsi="Times New Roman" w:cs="Times New Roman"/>
          <w:sz w:val="24"/>
          <w:szCs w:val="24"/>
          <w:lang w:eastAsia="en-SG"/>
        </w:rPr>
        <w:t>dengan risalah Islam.</w:t>
      </w:r>
      <w:r>
        <w:rPr>
          <w:rStyle w:val="FootnoteReference"/>
          <w:rFonts w:ascii="Times New Roman" w:eastAsia="Times New Roman" w:hAnsi="Times New Roman" w:cs="Times New Roman"/>
          <w:sz w:val="24"/>
          <w:szCs w:val="24"/>
          <w:lang w:eastAsia="en-SG"/>
        </w:rPr>
        <w:footnoteReference w:id="23"/>
      </w:r>
      <w:r>
        <w:rPr>
          <w:rFonts w:ascii="Times New Roman" w:eastAsia="Times New Roman" w:hAnsi="Times New Roman" w:cs="Times New Roman"/>
          <w:sz w:val="24"/>
          <w:szCs w:val="24"/>
          <w:lang w:eastAsia="en-SG"/>
        </w:rPr>
        <w:t xml:space="preserve"> </w:t>
      </w:r>
      <w:r w:rsidRPr="00DE7813">
        <w:rPr>
          <w:rFonts w:ascii="Times New Roman" w:eastAsia="Times New Roman" w:hAnsi="Times New Roman" w:cs="Times New Roman"/>
          <w:sz w:val="24"/>
          <w:szCs w:val="24"/>
          <w:lang w:eastAsia="en-SG"/>
        </w:rPr>
        <w:t xml:space="preserve">Maka yang dimaksud manajemen budaya </w:t>
      </w:r>
      <w:r>
        <w:rPr>
          <w:rFonts w:ascii="Times New Roman" w:eastAsia="Times New Roman" w:hAnsi="Times New Roman" w:cs="Times New Roman"/>
          <w:sz w:val="24"/>
          <w:szCs w:val="24"/>
          <w:lang w:eastAsia="en-SG"/>
        </w:rPr>
        <w:t xml:space="preserve">dalam hal ini membangun, mengelola dan </w:t>
      </w:r>
      <w:r>
        <w:rPr>
          <w:rFonts w:ascii="Times New Roman" w:eastAsia="Times New Roman" w:hAnsi="Times New Roman" w:cs="Times New Roman"/>
          <w:sz w:val="24"/>
          <w:szCs w:val="24"/>
          <w:lang w:eastAsia="en-SG"/>
        </w:rPr>
        <w:lastRenderedPageBreak/>
        <w:t xml:space="preserve">membina </w:t>
      </w:r>
      <w:r w:rsidRPr="00DE7813">
        <w:rPr>
          <w:rFonts w:ascii="Times New Roman" w:eastAsia="Times New Roman" w:hAnsi="Times New Roman" w:cs="Times New Roman"/>
          <w:sz w:val="24"/>
          <w:szCs w:val="24"/>
          <w:lang w:eastAsia="en-SG"/>
        </w:rPr>
        <w:t xml:space="preserve">dalam  pendidikan Islam disini adalah,  manajemen yang diterapkan dalam  pengembangan budaya di lembaga pendidikan Islam dengan niat/tujuan untuk  mengejawantahkan ajaran dan nilai-nilai Islam yang pada akhirnya akan  menjadi budaya Islami. </w:t>
      </w:r>
    </w:p>
    <w:p w:rsidR="00597CC8" w:rsidRPr="00567EC1" w:rsidRDefault="00597CC8" w:rsidP="005B26E2">
      <w:pPr>
        <w:spacing w:after="0" w:line="360" w:lineRule="auto"/>
        <w:ind w:firstLine="720"/>
        <w:jc w:val="both"/>
        <w:rPr>
          <w:rFonts w:ascii="Times New Roman" w:hAnsi="Times New Roman" w:cs="Times New Roman"/>
          <w:sz w:val="24"/>
          <w:szCs w:val="24"/>
        </w:rPr>
      </w:pPr>
    </w:p>
    <w:p w:rsidR="00345924" w:rsidRDefault="00345924" w:rsidP="00496BCC">
      <w:pPr>
        <w:pStyle w:val="ListParagraph"/>
        <w:numPr>
          <w:ilvl w:val="0"/>
          <w:numId w:val="12"/>
        </w:numPr>
        <w:spacing w:line="360" w:lineRule="auto"/>
        <w:ind w:left="426"/>
        <w:jc w:val="both"/>
        <w:rPr>
          <w:rFonts w:ascii="Times New Roman" w:hAnsi="Times New Roman" w:cs="Times New Roman"/>
          <w:b/>
          <w:sz w:val="24"/>
          <w:szCs w:val="24"/>
        </w:rPr>
      </w:pPr>
      <w:r w:rsidRPr="00496BCC">
        <w:rPr>
          <w:rFonts w:ascii="Times New Roman" w:hAnsi="Times New Roman" w:cs="Times New Roman"/>
          <w:b/>
          <w:sz w:val="24"/>
          <w:szCs w:val="24"/>
        </w:rPr>
        <w:t xml:space="preserve">Simpulan </w:t>
      </w:r>
    </w:p>
    <w:p w:rsidR="00496BCC" w:rsidRDefault="00496BCC" w:rsidP="0084082C">
      <w:pPr>
        <w:pStyle w:val="ListParagraph"/>
        <w:spacing w:after="0" w:line="360" w:lineRule="auto"/>
        <w:ind w:left="0" w:firstLine="720"/>
        <w:jc w:val="both"/>
        <w:rPr>
          <w:rFonts w:ascii="Times New Roman" w:hAnsi="Times New Roman" w:cs="Times New Roman"/>
          <w:sz w:val="24"/>
          <w:szCs w:val="24"/>
        </w:rPr>
      </w:pPr>
      <w:r w:rsidRPr="00496BCC">
        <w:rPr>
          <w:rFonts w:ascii="Times New Roman" w:hAnsi="Times New Roman" w:cs="Times New Roman"/>
          <w:sz w:val="24"/>
          <w:szCs w:val="24"/>
        </w:rPr>
        <w:t xml:space="preserve">Berdasarkan uraian tentang budaya organisasi di tas, maka dapat kita simpulkan beberapa hal tekait budaya organisasi, yakni </w:t>
      </w:r>
      <w:r w:rsidRPr="00201B3B">
        <w:rPr>
          <w:rFonts w:ascii="Times New Roman" w:hAnsi="Times New Roman" w:cs="Times New Roman"/>
          <w:sz w:val="24"/>
          <w:szCs w:val="24"/>
        </w:rPr>
        <w:t>budaya organisasi dapat diartikan sebagai nilai, norma, aturan, falsafah, dan kepercayaan yang diyakini oleh sebuah organisa</w:t>
      </w:r>
      <w:r>
        <w:rPr>
          <w:rFonts w:ascii="Times New Roman" w:hAnsi="Times New Roman" w:cs="Times New Roman"/>
          <w:sz w:val="24"/>
          <w:szCs w:val="24"/>
        </w:rPr>
        <w:t>si yang tercermin dala pola piki</w:t>
      </w:r>
      <w:r w:rsidRPr="00201B3B">
        <w:rPr>
          <w:rFonts w:ascii="Times New Roman" w:hAnsi="Times New Roman" w:cs="Times New Roman"/>
          <w:sz w:val="24"/>
          <w:szCs w:val="24"/>
        </w:rPr>
        <w:t>r dan perilaku para anggota organisasi</w:t>
      </w:r>
      <w:r>
        <w:rPr>
          <w:rFonts w:ascii="Times New Roman" w:hAnsi="Times New Roman" w:cs="Times New Roman"/>
          <w:sz w:val="24"/>
          <w:szCs w:val="24"/>
        </w:rPr>
        <w:t xml:space="preserve">. Dengan demikian tentu organisasi memiliki </w:t>
      </w:r>
      <w:r w:rsidRPr="00496BCC">
        <w:rPr>
          <w:rFonts w:ascii="Times New Roman" w:hAnsi="Times New Roman" w:cs="Times New Roman"/>
          <w:sz w:val="24"/>
          <w:szCs w:val="24"/>
        </w:rPr>
        <w:t>karakteristik</w:t>
      </w:r>
      <w:r>
        <w:rPr>
          <w:rFonts w:ascii="Times New Roman" w:hAnsi="Times New Roman" w:cs="Times New Roman"/>
          <w:sz w:val="24"/>
          <w:szCs w:val="24"/>
        </w:rPr>
        <w:t>, karakteristik</w:t>
      </w:r>
      <w:r w:rsidRPr="00496BCC">
        <w:rPr>
          <w:rFonts w:ascii="Times New Roman" w:hAnsi="Times New Roman" w:cs="Times New Roman"/>
          <w:sz w:val="24"/>
          <w:szCs w:val="24"/>
        </w:rPr>
        <w:t xml:space="preserve"> penting dari budaya organisasi di antaranya adalah aturan-aturan perilaku, norma, nilai-nilai dominan, filosofi, peraturan-peraturan yang tegas dari organisasi., dan iklim organisasi</w:t>
      </w:r>
      <w:r>
        <w:rPr>
          <w:rFonts w:ascii="Times New Roman" w:hAnsi="Times New Roman" w:cs="Times New Roman"/>
          <w:sz w:val="24"/>
          <w:szCs w:val="24"/>
        </w:rPr>
        <w:t>.</w:t>
      </w:r>
    </w:p>
    <w:p w:rsidR="00496BCC" w:rsidRDefault="00496BCC" w:rsidP="0084082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Tentu kita bertanya apa kegunaan atau peran dari </w:t>
      </w:r>
      <w:r w:rsidRPr="00496BCC">
        <w:rPr>
          <w:rFonts w:ascii="Times New Roman" w:hAnsi="Times New Roman" w:cs="Times New Roman"/>
          <w:sz w:val="24"/>
          <w:szCs w:val="24"/>
        </w:rPr>
        <w:t xml:space="preserve"> </w:t>
      </w:r>
      <w:r w:rsidRPr="00F2637D">
        <w:rPr>
          <w:rFonts w:ascii="Times New Roman" w:hAnsi="Times New Roman" w:cs="Times New Roman"/>
          <w:sz w:val="24"/>
          <w:szCs w:val="24"/>
        </w:rPr>
        <w:t>budaya organisasi</w:t>
      </w:r>
      <w:r>
        <w:rPr>
          <w:rFonts w:ascii="Times New Roman" w:hAnsi="Times New Roman" w:cs="Times New Roman"/>
          <w:sz w:val="24"/>
          <w:szCs w:val="24"/>
        </w:rPr>
        <w:t xml:space="preserve">? </w:t>
      </w:r>
      <w:r w:rsidRPr="00F2637D">
        <w:rPr>
          <w:rFonts w:ascii="Times New Roman" w:hAnsi="Times New Roman" w:cs="Times New Roman"/>
          <w:sz w:val="24"/>
          <w:szCs w:val="24"/>
        </w:rPr>
        <w:t>Budaya organ</w:t>
      </w:r>
      <w:r>
        <w:rPr>
          <w:rFonts w:ascii="Times New Roman" w:hAnsi="Times New Roman" w:cs="Times New Roman"/>
          <w:sz w:val="24"/>
          <w:szCs w:val="24"/>
        </w:rPr>
        <w:t xml:space="preserve">isasi memiliki kegunaan sebagai </w:t>
      </w:r>
      <w:r w:rsidRPr="00496BCC">
        <w:rPr>
          <w:rFonts w:ascii="Times New Roman" w:hAnsi="Times New Roman" w:cs="Times New Roman"/>
          <w:sz w:val="24"/>
          <w:szCs w:val="24"/>
        </w:rPr>
        <w:t>pembeda dengan organisas</w:t>
      </w:r>
      <w:r>
        <w:rPr>
          <w:rFonts w:ascii="Times New Roman" w:hAnsi="Times New Roman" w:cs="Times New Roman"/>
          <w:sz w:val="24"/>
          <w:szCs w:val="24"/>
        </w:rPr>
        <w:t xml:space="preserve">i lainnya, sebagai </w:t>
      </w:r>
      <w:r w:rsidRPr="00496BCC">
        <w:rPr>
          <w:rFonts w:ascii="Times New Roman" w:hAnsi="Times New Roman" w:cs="Times New Roman"/>
          <w:sz w:val="24"/>
          <w:szCs w:val="24"/>
        </w:rPr>
        <w:t xml:space="preserve">identitas </w:t>
      </w:r>
      <w:r>
        <w:rPr>
          <w:rFonts w:ascii="Times New Roman" w:hAnsi="Times New Roman" w:cs="Times New Roman"/>
          <w:sz w:val="24"/>
          <w:szCs w:val="24"/>
        </w:rPr>
        <w:t xml:space="preserve">anggota sebuah organisasi, sebagai </w:t>
      </w:r>
      <w:r w:rsidRPr="00496BCC">
        <w:rPr>
          <w:rFonts w:ascii="Times New Roman" w:hAnsi="Times New Roman" w:cs="Times New Roman"/>
          <w:sz w:val="24"/>
          <w:szCs w:val="24"/>
        </w:rPr>
        <w:t>komitmen anggota di atas kepentingan bersama.</w:t>
      </w:r>
      <w:r>
        <w:rPr>
          <w:rFonts w:ascii="Times New Roman" w:hAnsi="Times New Roman" w:cs="Times New Roman"/>
          <w:sz w:val="24"/>
          <w:szCs w:val="24"/>
        </w:rPr>
        <w:t xml:space="preserve">, sebagai </w:t>
      </w:r>
      <w:r w:rsidRPr="00496BCC">
        <w:rPr>
          <w:rFonts w:ascii="Times New Roman" w:hAnsi="Times New Roman" w:cs="Times New Roman"/>
          <w:sz w:val="24"/>
          <w:szCs w:val="24"/>
        </w:rPr>
        <w:t>perekat sosial dengan menyediakan standar yang an</w:t>
      </w:r>
      <w:r>
        <w:rPr>
          <w:rFonts w:ascii="Times New Roman" w:hAnsi="Times New Roman" w:cs="Times New Roman"/>
          <w:sz w:val="24"/>
          <w:szCs w:val="24"/>
        </w:rPr>
        <w:t xml:space="preserve">ggota harus lakukan dan katakana, dan berguna pula sebagai </w:t>
      </w:r>
      <w:r w:rsidRPr="00496BCC">
        <w:rPr>
          <w:rFonts w:ascii="Times New Roman" w:hAnsi="Times New Roman" w:cs="Times New Roman"/>
          <w:sz w:val="24"/>
          <w:szCs w:val="24"/>
        </w:rPr>
        <w:t>mekanisme kontrol yang membentuk perilaku anggota</w:t>
      </w:r>
      <w:r>
        <w:rPr>
          <w:rFonts w:ascii="Times New Roman" w:hAnsi="Times New Roman" w:cs="Times New Roman"/>
          <w:sz w:val="24"/>
          <w:szCs w:val="24"/>
        </w:rPr>
        <w:t>.</w:t>
      </w:r>
    </w:p>
    <w:p w:rsidR="000B341B" w:rsidRDefault="000B341B" w:rsidP="000B341B">
      <w:pPr>
        <w:spacing w:after="0" w:line="360" w:lineRule="auto"/>
        <w:ind w:firstLine="720"/>
        <w:jc w:val="both"/>
        <w:rPr>
          <w:rFonts w:ascii="Times New Roman" w:eastAsia="Times New Roman" w:hAnsi="Times New Roman" w:cs="Times New Roman"/>
          <w:sz w:val="24"/>
          <w:szCs w:val="24"/>
          <w:lang w:eastAsia="en-SG"/>
        </w:rPr>
      </w:pPr>
      <w:r>
        <w:rPr>
          <w:rFonts w:ascii="Times New Roman" w:hAnsi="Times New Roman" w:cs="Times New Roman"/>
          <w:sz w:val="24"/>
          <w:szCs w:val="24"/>
        </w:rPr>
        <w:t xml:space="preserve">Mengingat budaya organisasi merupakan nilai, kepercayaan bersama para anggota organisasi, tentu budaya ini hendaknya senantiasa terus dibangun dan dibina dalam organisasi. Hal ini terkait dengan berbagai macam latar belakang anggota organisasi. </w:t>
      </w:r>
      <w:r w:rsidRPr="00597CC8">
        <w:rPr>
          <w:rFonts w:ascii="Times New Roman" w:eastAsia="Times New Roman" w:hAnsi="Times New Roman" w:cs="Times New Roman"/>
          <w:sz w:val="24"/>
          <w:szCs w:val="24"/>
          <w:lang w:eastAsia="en-SG"/>
        </w:rPr>
        <w:t>Budaya organisasi yang dikelola akan memberikan dampak positif pada kinerja institusi</w:t>
      </w:r>
      <w:r>
        <w:rPr>
          <w:rFonts w:ascii="Times New Roman" w:eastAsia="Times New Roman" w:hAnsi="Times New Roman" w:cs="Times New Roman"/>
          <w:sz w:val="24"/>
          <w:szCs w:val="24"/>
          <w:lang w:eastAsia="en-SG"/>
        </w:rPr>
        <w:t xml:space="preserve"> </w:t>
      </w:r>
      <w:r w:rsidRPr="00597CC8">
        <w:rPr>
          <w:rFonts w:ascii="Times New Roman" w:eastAsia="Times New Roman" w:hAnsi="Times New Roman" w:cs="Times New Roman"/>
          <w:sz w:val="24"/>
          <w:szCs w:val="24"/>
          <w:lang w:eastAsia="en-SG"/>
        </w:rPr>
        <w:t xml:space="preserve">secara umum, karena  budaya organisasi tersebut akan mengarahkan perilaku para anggota </w:t>
      </w:r>
      <w:r>
        <w:rPr>
          <w:rFonts w:ascii="Times New Roman" w:eastAsia="Times New Roman" w:hAnsi="Times New Roman" w:cs="Times New Roman"/>
          <w:sz w:val="24"/>
          <w:szCs w:val="24"/>
          <w:lang w:eastAsia="en-SG"/>
        </w:rPr>
        <w:t xml:space="preserve">organisasi. </w:t>
      </w:r>
    </w:p>
    <w:p w:rsidR="000B341B" w:rsidRPr="00597CC8" w:rsidRDefault="000B341B" w:rsidP="000B341B">
      <w:pPr>
        <w:spacing w:after="0" w:line="360" w:lineRule="auto"/>
        <w:ind w:firstLine="720"/>
        <w:jc w:val="both"/>
        <w:rPr>
          <w:rFonts w:ascii="Times New Roman" w:eastAsia="Times New Roman" w:hAnsi="Times New Roman" w:cs="Times New Roman"/>
          <w:sz w:val="24"/>
          <w:szCs w:val="24"/>
          <w:lang w:eastAsia="en-SG"/>
        </w:rPr>
      </w:pPr>
      <w:r>
        <w:rPr>
          <w:rFonts w:ascii="Times New Roman" w:eastAsia="Times New Roman" w:hAnsi="Times New Roman" w:cs="Times New Roman"/>
          <w:sz w:val="24"/>
          <w:szCs w:val="24"/>
          <w:lang w:eastAsia="en-SG"/>
        </w:rPr>
        <w:t xml:space="preserve">Dalam lembaga pendidikan Islam sendiri, budaya organisasi terus dibangun dan dibina hal ini </w:t>
      </w:r>
      <w:r w:rsidRPr="00DE7813">
        <w:rPr>
          <w:rFonts w:ascii="Times New Roman" w:eastAsia="Times New Roman" w:hAnsi="Times New Roman" w:cs="Times New Roman"/>
          <w:sz w:val="24"/>
          <w:szCs w:val="24"/>
          <w:lang w:eastAsia="en-SG"/>
        </w:rPr>
        <w:t xml:space="preserve">dengan niat/tujuan untuk  mengejawantahkan ajaran dan nilai-nilai Islam yang pada akhirnya akan  menjadi budaya Islami. </w:t>
      </w:r>
    </w:p>
    <w:p w:rsidR="002E2B02" w:rsidRDefault="002E2B02">
      <w:pPr>
        <w:rPr>
          <w:rFonts w:ascii="Times New Roman" w:eastAsia="Times New Roman" w:hAnsi="Times New Roman" w:cs="Times New Roman"/>
          <w:sz w:val="24"/>
          <w:szCs w:val="24"/>
          <w:lang w:eastAsia="en-SG"/>
        </w:rPr>
      </w:pPr>
      <w:r>
        <w:rPr>
          <w:rFonts w:ascii="Times New Roman" w:eastAsia="Times New Roman" w:hAnsi="Times New Roman" w:cs="Times New Roman"/>
          <w:sz w:val="24"/>
          <w:szCs w:val="24"/>
          <w:lang w:eastAsia="en-SG"/>
        </w:rPr>
        <w:br w:type="page"/>
      </w:r>
    </w:p>
    <w:p w:rsidR="000B341B" w:rsidRPr="002E2B02" w:rsidRDefault="002E2B02" w:rsidP="002E2B02">
      <w:pPr>
        <w:spacing w:after="0" w:line="360" w:lineRule="auto"/>
        <w:jc w:val="center"/>
        <w:rPr>
          <w:rFonts w:ascii="Times New Roman" w:eastAsia="Times New Roman" w:hAnsi="Times New Roman" w:cs="Times New Roman"/>
          <w:b/>
          <w:sz w:val="24"/>
          <w:szCs w:val="24"/>
          <w:lang w:eastAsia="en-SG"/>
        </w:rPr>
      </w:pPr>
      <w:r w:rsidRPr="002E2B02">
        <w:rPr>
          <w:rFonts w:ascii="Times New Roman" w:eastAsia="Times New Roman" w:hAnsi="Times New Roman" w:cs="Times New Roman"/>
          <w:b/>
          <w:sz w:val="24"/>
          <w:szCs w:val="24"/>
          <w:lang w:eastAsia="en-SG"/>
        </w:rPr>
        <w:lastRenderedPageBreak/>
        <w:t>Daftar Pustaka</w:t>
      </w:r>
    </w:p>
    <w:p w:rsidR="00265ACE" w:rsidRPr="00496BCC" w:rsidRDefault="00265ACE" w:rsidP="00265ACE">
      <w:pPr>
        <w:spacing w:after="0" w:line="360" w:lineRule="auto"/>
        <w:jc w:val="both"/>
        <w:rPr>
          <w:rFonts w:ascii="Times New Roman" w:hAnsi="Times New Roman" w:cs="Times New Roman"/>
          <w:sz w:val="24"/>
          <w:szCs w:val="24"/>
        </w:rPr>
      </w:pPr>
    </w:p>
    <w:p w:rsidR="00265ACE" w:rsidRPr="00265ACE" w:rsidRDefault="00265ACE" w:rsidP="00265ACE">
      <w:pPr>
        <w:pStyle w:val="FootnoteText"/>
        <w:ind w:left="709" w:hanging="709"/>
        <w:jc w:val="both"/>
        <w:rPr>
          <w:rStyle w:val="Strong"/>
          <w:rFonts w:ascii="Times New Roman" w:hAnsi="Times New Roman" w:cs="Times New Roman"/>
          <w:iCs/>
          <w:sz w:val="24"/>
          <w:szCs w:val="24"/>
        </w:rPr>
      </w:pPr>
      <w:r w:rsidRPr="002E2B02">
        <w:rPr>
          <w:rStyle w:val="Strong"/>
          <w:rFonts w:ascii="Times New Roman" w:hAnsi="Times New Roman" w:cs="Times New Roman"/>
          <w:b w:val="0"/>
          <w:i/>
          <w:iCs/>
          <w:sz w:val="24"/>
          <w:szCs w:val="24"/>
        </w:rPr>
        <w:t>Baharuddin</w:t>
      </w:r>
      <w:r>
        <w:rPr>
          <w:rStyle w:val="Strong"/>
          <w:rFonts w:ascii="Times New Roman" w:hAnsi="Times New Roman" w:cs="Times New Roman"/>
          <w:b w:val="0"/>
          <w:i/>
          <w:iCs/>
          <w:sz w:val="24"/>
          <w:szCs w:val="24"/>
        </w:rPr>
        <w:t>. “</w:t>
      </w:r>
      <w:r w:rsidRPr="002E2B02">
        <w:rPr>
          <w:rStyle w:val="Strong"/>
          <w:rFonts w:ascii="Times New Roman" w:hAnsi="Times New Roman" w:cs="Times New Roman"/>
          <w:b w:val="0"/>
          <w:i/>
          <w:iCs/>
          <w:sz w:val="24"/>
          <w:szCs w:val="24"/>
        </w:rPr>
        <w:t>Menciptakan Budaya Organisasi Yang Unggul Di Lembaga Pendidikan</w:t>
      </w:r>
      <w:r>
        <w:rPr>
          <w:rStyle w:val="Strong"/>
          <w:rFonts w:ascii="Times New Roman" w:hAnsi="Times New Roman" w:cs="Times New Roman"/>
          <w:i/>
          <w:iCs/>
          <w:sz w:val="24"/>
          <w:szCs w:val="24"/>
        </w:rPr>
        <w:t xml:space="preserve"> </w:t>
      </w:r>
      <w:r w:rsidRPr="002E2B02">
        <w:rPr>
          <w:rStyle w:val="Strong"/>
          <w:rFonts w:ascii="Times New Roman" w:hAnsi="Times New Roman" w:cs="Times New Roman"/>
          <w:b w:val="0"/>
          <w:i/>
          <w:iCs/>
          <w:sz w:val="24"/>
          <w:szCs w:val="24"/>
        </w:rPr>
        <w:t>Islam</w:t>
      </w:r>
      <w:r w:rsidRPr="002E2B02">
        <w:rPr>
          <w:rStyle w:val="Strong"/>
          <w:rFonts w:ascii="Times New Roman" w:hAnsi="Times New Roman" w:cs="Times New Roman"/>
          <w:i/>
          <w:iCs/>
          <w:sz w:val="24"/>
          <w:szCs w:val="24"/>
        </w:rPr>
        <w:t>”</w:t>
      </w:r>
      <w:r>
        <w:rPr>
          <w:rStyle w:val="Strong"/>
          <w:rFonts w:ascii="Times New Roman" w:hAnsi="Times New Roman" w:cs="Times New Roman"/>
          <w:i/>
          <w:iCs/>
          <w:sz w:val="24"/>
          <w:szCs w:val="24"/>
        </w:rPr>
        <w:t xml:space="preserve">. </w:t>
      </w:r>
      <w:r w:rsidRPr="002E2B02">
        <w:rPr>
          <w:rStyle w:val="Strong"/>
          <w:rFonts w:ascii="Times New Roman" w:hAnsi="Times New Roman" w:cs="Times New Roman"/>
          <w:b w:val="0"/>
          <w:iCs/>
          <w:sz w:val="24"/>
          <w:szCs w:val="24"/>
        </w:rPr>
        <w:t>dalam</w:t>
      </w:r>
      <w:r>
        <w:rPr>
          <w:rStyle w:val="Strong"/>
          <w:rFonts w:ascii="Times New Roman" w:hAnsi="Times New Roman" w:cs="Times New Roman"/>
          <w:iCs/>
          <w:sz w:val="24"/>
          <w:szCs w:val="24"/>
        </w:rPr>
        <w:t xml:space="preserve"> </w:t>
      </w:r>
      <w:r w:rsidRPr="002E2B02">
        <w:rPr>
          <w:rStyle w:val="Strong"/>
          <w:rFonts w:ascii="Times New Roman" w:hAnsi="Times New Roman" w:cs="Times New Roman"/>
          <w:b w:val="0"/>
          <w:iCs/>
          <w:sz w:val="24"/>
          <w:szCs w:val="24"/>
        </w:rPr>
        <w:t>artikel</w:t>
      </w:r>
      <w:r w:rsidRPr="002E2B02">
        <w:rPr>
          <w:rStyle w:val="Strong"/>
          <w:rFonts w:ascii="Times New Roman" w:hAnsi="Times New Roman" w:cs="Times New Roman"/>
          <w:i/>
          <w:iCs/>
          <w:sz w:val="24"/>
          <w:szCs w:val="24"/>
        </w:rPr>
        <w:t xml:space="preserve"> </w:t>
      </w:r>
      <w:hyperlink r:id="rId13" w:history="1">
        <w:r w:rsidRPr="00265ACE">
          <w:rPr>
            <w:rStyle w:val="Hyperlink"/>
            <w:rFonts w:ascii="Times New Roman" w:hAnsi="Times New Roman" w:cs="Times New Roman"/>
            <w:iCs/>
            <w:color w:val="auto"/>
            <w:sz w:val="24"/>
            <w:szCs w:val="24"/>
            <w:u w:val="none"/>
          </w:rPr>
          <w:t>http://pasca.uin-malang.ac.id/menciptakan-budaya-organisasi-yang-unggul-di-lembaga-pendidikan-islam. 07 Nopember 2016</w:t>
        </w:r>
      </w:hyperlink>
      <w:r w:rsidRPr="00265ACE">
        <w:rPr>
          <w:rStyle w:val="Strong"/>
          <w:rFonts w:ascii="Times New Roman" w:hAnsi="Times New Roman" w:cs="Times New Roman"/>
          <w:iCs/>
          <w:sz w:val="24"/>
          <w:szCs w:val="24"/>
        </w:rPr>
        <w:t>.</w:t>
      </w:r>
    </w:p>
    <w:p w:rsidR="00265ACE" w:rsidRDefault="00265ACE" w:rsidP="002E2B02">
      <w:pPr>
        <w:pStyle w:val="FootnoteText"/>
        <w:ind w:firstLine="720"/>
        <w:jc w:val="both"/>
        <w:rPr>
          <w:rStyle w:val="Strong"/>
          <w:rFonts w:ascii="Times New Roman" w:hAnsi="Times New Roman" w:cs="Times New Roman"/>
          <w:iCs/>
          <w:sz w:val="24"/>
          <w:szCs w:val="24"/>
        </w:rPr>
      </w:pPr>
    </w:p>
    <w:p w:rsidR="00265ACE" w:rsidRDefault="00265ACE" w:rsidP="002E2B02">
      <w:pPr>
        <w:pStyle w:val="FootnoteText"/>
        <w:jc w:val="both"/>
        <w:rPr>
          <w:rFonts w:ascii="Times New Roman" w:hAnsi="Times New Roman" w:cs="Times New Roman"/>
          <w:sz w:val="24"/>
          <w:szCs w:val="24"/>
        </w:rPr>
      </w:pPr>
      <w:r w:rsidRPr="002E2B02">
        <w:rPr>
          <w:rFonts w:ascii="Times New Roman" w:hAnsi="Times New Roman" w:cs="Times New Roman"/>
          <w:sz w:val="24"/>
          <w:szCs w:val="24"/>
        </w:rPr>
        <w:t>Hikmat</w:t>
      </w:r>
      <w:r>
        <w:rPr>
          <w:rFonts w:ascii="Times New Roman" w:hAnsi="Times New Roman" w:cs="Times New Roman"/>
          <w:sz w:val="24"/>
          <w:szCs w:val="24"/>
        </w:rPr>
        <w:t>.</w:t>
      </w:r>
      <w:r w:rsidRPr="002E2B02">
        <w:rPr>
          <w:rFonts w:ascii="Times New Roman" w:hAnsi="Times New Roman" w:cs="Times New Roman"/>
          <w:sz w:val="24"/>
          <w:szCs w:val="24"/>
        </w:rPr>
        <w:t>“</w:t>
      </w:r>
      <w:r w:rsidRPr="002E2B02">
        <w:rPr>
          <w:rFonts w:ascii="Times New Roman" w:hAnsi="Times New Roman" w:cs="Times New Roman"/>
          <w:i/>
          <w:sz w:val="24"/>
          <w:szCs w:val="24"/>
        </w:rPr>
        <w:t>Manajemaen Pendidikan”</w:t>
      </w:r>
      <w:r>
        <w:rPr>
          <w:rFonts w:ascii="Times New Roman" w:hAnsi="Times New Roman" w:cs="Times New Roman"/>
          <w:i/>
          <w:sz w:val="24"/>
          <w:szCs w:val="24"/>
        </w:rPr>
        <w:t xml:space="preserve">. </w:t>
      </w:r>
      <w:r w:rsidRPr="002E2B02">
        <w:rPr>
          <w:rFonts w:ascii="Times New Roman" w:hAnsi="Times New Roman" w:cs="Times New Roman"/>
          <w:sz w:val="24"/>
          <w:szCs w:val="24"/>
        </w:rPr>
        <w:t>Bandung: Pustaka Setia, 2011</w:t>
      </w:r>
      <w:r>
        <w:rPr>
          <w:rFonts w:ascii="Times New Roman" w:hAnsi="Times New Roman" w:cs="Times New Roman"/>
          <w:sz w:val="24"/>
          <w:szCs w:val="24"/>
        </w:rPr>
        <w:t>.</w:t>
      </w:r>
    </w:p>
    <w:p w:rsidR="00265ACE" w:rsidRDefault="00265ACE" w:rsidP="002E2B02">
      <w:pPr>
        <w:pStyle w:val="FootnoteText"/>
        <w:jc w:val="both"/>
        <w:rPr>
          <w:rFonts w:ascii="Times New Roman" w:hAnsi="Times New Roman" w:cs="Times New Roman"/>
          <w:sz w:val="24"/>
          <w:szCs w:val="24"/>
        </w:rPr>
      </w:pPr>
    </w:p>
    <w:p w:rsidR="00265ACE" w:rsidRDefault="00265ACE" w:rsidP="00556984">
      <w:pPr>
        <w:pStyle w:val="FootnoteText"/>
        <w:ind w:left="709" w:hanging="709"/>
        <w:jc w:val="both"/>
        <w:rPr>
          <w:rFonts w:ascii="Times New Roman" w:hAnsi="Times New Roman" w:cs="Times New Roman"/>
          <w:sz w:val="24"/>
          <w:szCs w:val="24"/>
        </w:rPr>
      </w:pPr>
      <w:r w:rsidRPr="002E2B02">
        <w:rPr>
          <w:rFonts w:ascii="Times New Roman" w:hAnsi="Times New Roman" w:cs="Times New Roman"/>
          <w:sz w:val="24"/>
          <w:szCs w:val="24"/>
        </w:rPr>
        <w:t>P</w:t>
      </w:r>
      <w:r>
        <w:rPr>
          <w:rFonts w:ascii="Times New Roman" w:hAnsi="Times New Roman" w:cs="Times New Roman"/>
          <w:sz w:val="24"/>
          <w:szCs w:val="24"/>
        </w:rPr>
        <w:t xml:space="preserve">. </w:t>
      </w:r>
      <w:r w:rsidRPr="002E2B02">
        <w:rPr>
          <w:rFonts w:ascii="Times New Roman" w:hAnsi="Times New Roman" w:cs="Times New Roman"/>
          <w:sz w:val="24"/>
          <w:szCs w:val="24"/>
        </w:rPr>
        <w:t>Stephen. Robbins dan Timothy A. Juge</w:t>
      </w:r>
      <w:r>
        <w:rPr>
          <w:rFonts w:ascii="Times New Roman" w:hAnsi="Times New Roman" w:cs="Times New Roman"/>
          <w:sz w:val="24"/>
          <w:szCs w:val="24"/>
        </w:rPr>
        <w:t xml:space="preserve">. </w:t>
      </w:r>
      <w:r w:rsidRPr="002E2B02">
        <w:rPr>
          <w:rFonts w:ascii="Times New Roman" w:hAnsi="Times New Roman" w:cs="Times New Roman"/>
          <w:i/>
          <w:sz w:val="24"/>
          <w:szCs w:val="24"/>
        </w:rPr>
        <w:t>“Perilaku Organisasi”</w:t>
      </w:r>
      <w:r>
        <w:rPr>
          <w:rFonts w:ascii="Times New Roman" w:hAnsi="Times New Roman" w:cs="Times New Roman"/>
          <w:i/>
          <w:sz w:val="24"/>
          <w:szCs w:val="24"/>
        </w:rPr>
        <w:t xml:space="preserve">. </w:t>
      </w:r>
      <w:r>
        <w:rPr>
          <w:rFonts w:ascii="Times New Roman" w:hAnsi="Times New Roman" w:cs="Times New Roman"/>
          <w:sz w:val="24"/>
          <w:szCs w:val="24"/>
        </w:rPr>
        <w:t xml:space="preserve">penerjemah Diana Angelica. </w:t>
      </w:r>
      <w:r w:rsidRPr="002E2B02">
        <w:rPr>
          <w:rFonts w:ascii="Times New Roman" w:hAnsi="Times New Roman" w:cs="Times New Roman"/>
          <w:sz w:val="24"/>
          <w:szCs w:val="24"/>
        </w:rPr>
        <w:t>Jakarta: Salemba Empat, 2008</w:t>
      </w:r>
      <w:r>
        <w:rPr>
          <w:rFonts w:ascii="Times New Roman" w:hAnsi="Times New Roman" w:cs="Times New Roman"/>
          <w:sz w:val="24"/>
          <w:szCs w:val="24"/>
        </w:rPr>
        <w:t>.</w:t>
      </w:r>
    </w:p>
    <w:p w:rsidR="00265ACE" w:rsidRPr="002E2B02" w:rsidRDefault="00265ACE" w:rsidP="00556984">
      <w:pPr>
        <w:pStyle w:val="FootnoteText"/>
        <w:ind w:left="709" w:hanging="709"/>
        <w:jc w:val="both"/>
        <w:rPr>
          <w:rFonts w:ascii="Times New Roman" w:hAnsi="Times New Roman" w:cs="Times New Roman"/>
          <w:sz w:val="24"/>
          <w:szCs w:val="24"/>
        </w:rPr>
      </w:pPr>
    </w:p>
    <w:p w:rsidR="00265ACE" w:rsidRPr="00DE7813" w:rsidRDefault="00265ACE" w:rsidP="002E2B02">
      <w:pPr>
        <w:spacing w:line="240" w:lineRule="auto"/>
        <w:jc w:val="both"/>
        <w:rPr>
          <w:rFonts w:ascii="Times New Roman" w:eastAsia="Times New Roman" w:hAnsi="Times New Roman" w:cs="Times New Roman"/>
          <w:sz w:val="24"/>
          <w:szCs w:val="24"/>
          <w:lang w:eastAsia="en-SG"/>
        </w:rPr>
      </w:pPr>
      <w:r>
        <w:rPr>
          <w:rFonts w:ascii="Times New Roman" w:eastAsia="Times New Roman" w:hAnsi="Times New Roman" w:cs="Times New Roman"/>
          <w:sz w:val="24"/>
          <w:szCs w:val="24"/>
          <w:lang w:eastAsia="en-SG"/>
        </w:rPr>
        <w:t>Quraish, M. Shihab. “Membumikan Al-Qur'an”.</w:t>
      </w:r>
      <w:r w:rsidRPr="00DE7813">
        <w:rPr>
          <w:rFonts w:ascii="Times New Roman" w:eastAsia="Times New Roman" w:hAnsi="Times New Roman" w:cs="Times New Roman"/>
          <w:sz w:val="24"/>
          <w:szCs w:val="24"/>
          <w:lang w:eastAsia="en-SG"/>
        </w:rPr>
        <w:t>Bandung: Mizan, 1992</w:t>
      </w:r>
      <w:r>
        <w:rPr>
          <w:rFonts w:ascii="Times New Roman" w:eastAsia="Times New Roman" w:hAnsi="Times New Roman" w:cs="Times New Roman"/>
          <w:sz w:val="24"/>
          <w:szCs w:val="24"/>
          <w:lang w:eastAsia="en-SG"/>
        </w:rPr>
        <w:t>.</w:t>
      </w:r>
    </w:p>
    <w:p w:rsidR="00265ACE" w:rsidRDefault="00265ACE" w:rsidP="00556984">
      <w:pPr>
        <w:pStyle w:val="FootnoteText"/>
        <w:ind w:left="720" w:hanging="720"/>
        <w:jc w:val="both"/>
        <w:rPr>
          <w:rFonts w:ascii="Times New Roman" w:hAnsi="Times New Roman" w:cs="Times New Roman"/>
          <w:sz w:val="24"/>
          <w:szCs w:val="24"/>
        </w:rPr>
      </w:pPr>
      <w:r>
        <w:rPr>
          <w:rFonts w:ascii="Times New Roman" w:hAnsi="Times New Roman" w:cs="Times New Roman"/>
          <w:sz w:val="24"/>
          <w:szCs w:val="24"/>
        </w:rPr>
        <w:t xml:space="preserve">Siswanto dan Agus Sucipto. </w:t>
      </w:r>
      <w:r w:rsidRPr="002E2B02">
        <w:rPr>
          <w:rFonts w:ascii="Times New Roman" w:hAnsi="Times New Roman" w:cs="Times New Roman"/>
          <w:sz w:val="24"/>
          <w:szCs w:val="24"/>
        </w:rPr>
        <w:t>“</w:t>
      </w:r>
      <w:r w:rsidRPr="002E2B02">
        <w:rPr>
          <w:rFonts w:ascii="Times New Roman" w:hAnsi="Times New Roman" w:cs="Times New Roman"/>
          <w:i/>
          <w:sz w:val="24"/>
          <w:szCs w:val="24"/>
        </w:rPr>
        <w:t>Teori dan perilaku Organisasi</w:t>
      </w:r>
      <w:r>
        <w:rPr>
          <w:rFonts w:ascii="Times New Roman" w:hAnsi="Times New Roman" w:cs="Times New Roman"/>
          <w:sz w:val="24"/>
          <w:szCs w:val="24"/>
        </w:rPr>
        <w:t xml:space="preserve">”. Malang: </w:t>
      </w:r>
      <w:r w:rsidRPr="002E2B02">
        <w:rPr>
          <w:rFonts w:ascii="Times New Roman" w:hAnsi="Times New Roman" w:cs="Times New Roman"/>
          <w:sz w:val="24"/>
          <w:szCs w:val="24"/>
        </w:rPr>
        <w:t>UIN-Malang Press, 2008</w:t>
      </w:r>
      <w:r>
        <w:rPr>
          <w:rFonts w:ascii="Times New Roman" w:hAnsi="Times New Roman" w:cs="Times New Roman"/>
          <w:sz w:val="24"/>
          <w:szCs w:val="24"/>
        </w:rPr>
        <w:t>.</w:t>
      </w:r>
    </w:p>
    <w:p w:rsidR="00265ACE" w:rsidRDefault="00265ACE" w:rsidP="00556984">
      <w:pPr>
        <w:pStyle w:val="FootnoteText"/>
        <w:ind w:left="720" w:hanging="720"/>
        <w:jc w:val="both"/>
        <w:rPr>
          <w:rFonts w:ascii="Times New Roman" w:hAnsi="Times New Roman" w:cs="Times New Roman"/>
          <w:sz w:val="24"/>
          <w:szCs w:val="24"/>
        </w:rPr>
      </w:pPr>
    </w:p>
    <w:p w:rsidR="00265ACE" w:rsidRDefault="00265ACE" w:rsidP="002E2B02">
      <w:pPr>
        <w:pStyle w:val="FootnoteText"/>
        <w:jc w:val="both"/>
        <w:rPr>
          <w:rFonts w:ascii="Times New Roman" w:hAnsi="Times New Roman" w:cs="Times New Roman"/>
          <w:sz w:val="24"/>
          <w:szCs w:val="24"/>
        </w:rPr>
      </w:pPr>
      <w:r w:rsidRPr="002E2B02">
        <w:rPr>
          <w:rFonts w:ascii="Times New Roman" w:hAnsi="Times New Roman" w:cs="Times New Roman"/>
          <w:sz w:val="24"/>
          <w:szCs w:val="24"/>
        </w:rPr>
        <w:t>Sopiah</w:t>
      </w:r>
      <w:r>
        <w:rPr>
          <w:rFonts w:ascii="Times New Roman" w:hAnsi="Times New Roman" w:cs="Times New Roman"/>
          <w:sz w:val="24"/>
          <w:szCs w:val="24"/>
        </w:rPr>
        <w:t xml:space="preserve">. </w:t>
      </w:r>
      <w:r>
        <w:rPr>
          <w:rFonts w:ascii="Times New Roman" w:hAnsi="Times New Roman" w:cs="Times New Roman"/>
          <w:i/>
          <w:sz w:val="24"/>
          <w:szCs w:val="24"/>
        </w:rPr>
        <w:t>”</w:t>
      </w:r>
      <w:r w:rsidRPr="002E2B02">
        <w:rPr>
          <w:rFonts w:ascii="Times New Roman" w:hAnsi="Times New Roman" w:cs="Times New Roman"/>
          <w:i/>
          <w:sz w:val="24"/>
          <w:szCs w:val="24"/>
        </w:rPr>
        <w:t>Perilaku Organisasional”</w:t>
      </w:r>
      <w:r>
        <w:rPr>
          <w:rFonts w:ascii="Times New Roman" w:hAnsi="Times New Roman" w:cs="Times New Roman"/>
          <w:i/>
          <w:sz w:val="24"/>
          <w:szCs w:val="24"/>
        </w:rPr>
        <w:t xml:space="preserve">. </w:t>
      </w:r>
      <w:r w:rsidRPr="002E2B02">
        <w:rPr>
          <w:rFonts w:ascii="Times New Roman" w:hAnsi="Times New Roman" w:cs="Times New Roman"/>
          <w:sz w:val="24"/>
          <w:szCs w:val="24"/>
        </w:rPr>
        <w:t>Yogyakarta: CV Andi Offset, 2008</w:t>
      </w:r>
      <w:r>
        <w:rPr>
          <w:rFonts w:ascii="Times New Roman" w:hAnsi="Times New Roman" w:cs="Times New Roman"/>
          <w:sz w:val="24"/>
          <w:szCs w:val="24"/>
        </w:rPr>
        <w:t>.</w:t>
      </w:r>
    </w:p>
    <w:p w:rsidR="00496BCC" w:rsidRPr="00496BCC" w:rsidRDefault="00496BCC" w:rsidP="00496BCC">
      <w:pPr>
        <w:pStyle w:val="ListParagraph"/>
        <w:spacing w:line="360" w:lineRule="auto"/>
        <w:ind w:left="0" w:firstLine="720"/>
        <w:jc w:val="both"/>
        <w:rPr>
          <w:rFonts w:ascii="Times New Roman" w:hAnsi="Times New Roman" w:cs="Times New Roman"/>
          <w:sz w:val="24"/>
          <w:szCs w:val="24"/>
        </w:rPr>
      </w:pPr>
    </w:p>
    <w:sectPr w:rsidR="00496BCC" w:rsidRPr="00496BCC" w:rsidSect="00590FD8">
      <w:footerReference w:type="default" r:id="rId14"/>
      <w:pgSz w:w="11906" w:h="16838"/>
      <w:pgMar w:top="2268" w:right="1701" w:bottom="1701" w:left="2268"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065" w:rsidRDefault="00D46065" w:rsidP="00BF3193">
      <w:pPr>
        <w:spacing w:after="0" w:line="240" w:lineRule="auto"/>
      </w:pPr>
      <w:r>
        <w:separator/>
      </w:r>
    </w:p>
  </w:endnote>
  <w:endnote w:type="continuationSeparator" w:id="1">
    <w:p w:rsidR="00D46065" w:rsidRDefault="00D46065" w:rsidP="00BF31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7665"/>
      <w:docPartObj>
        <w:docPartGallery w:val="Page Numbers (Bottom of Page)"/>
        <w:docPartUnique/>
      </w:docPartObj>
    </w:sdtPr>
    <w:sdtContent>
      <w:p w:rsidR="00590FD8" w:rsidRDefault="005075B3">
        <w:pPr>
          <w:pStyle w:val="Footer"/>
          <w:jc w:val="center"/>
        </w:pPr>
        <w:fldSimple w:instr=" PAGE   \* MERGEFORMAT ">
          <w:r w:rsidR="008B5F72">
            <w:rPr>
              <w:noProof/>
            </w:rPr>
            <w:t>6</w:t>
          </w:r>
        </w:fldSimple>
      </w:p>
    </w:sdtContent>
  </w:sdt>
  <w:p w:rsidR="00590FD8" w:rsidRDefault="00590F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065" w:rsidRDefault="00D46065" w:rsidP="00BF3193">
      <w:pPr>
        <w:spacing w:after="0" w:line="240" w:lineRule="auto"/>
      </w:pPr>
      <w:r>
        <w:separator/>
      </w:r>
    </w:p>
  </w:footnote>
  <w:footnote w:type="continuationSeparator" w:id="1">
    <w:p w:rsidR="00D46065" w:rsidRDefault="00D46065" w:rsidP="00BF3193">
      <w:pPr>
        <w:spacing w:after="0" w:line="240" w:lineRule="auto"/>
      </w:pPr>
      <w:r>
        <w:continuationSeparator/>
      </w:r>
    </w:p>
  </w:footnote>
  <w:footnote w:id="2">
    <w:p w:rsidR="00BF3193" w:rsidRPr="007C774B" w:rsidRDefault="00BF3193" w:rsidP="007C774B">
      <w:pPr>
        <w:pStyle w:val="FootnoteText"/>
        <w:ind w:firstLine="720"/>
        <w:jc w:val="both"/>
        <w:rPr>
          <w:rFonts w:ascii="Times New Roman" w:hAnsi="Times New Roman" w:cs="Times New Roman"/>
          <w:lang w:val="en-US"/>
        </w:rPr>
      </w:pPr>
      <w:r w:rsidRPr="007C774B">
        <w:rPr>
          <w:rStyle w:val="FootnoteReference"/>
          <w:rFonts w:ascii="Times New Roman" w:hAnsi="Times New Roman" w:cs="Times New Roman"/>
        </w:rPr>
        <w:footnoteRef/>
      </w:r>
      <w:r w:rsidR="00F02E04" w:rsidRPr="007C774B">
        <w:rPr>
          <w:rFonts w:ascii="Times New Roman" w:hAnsi="Times New Roman" w:cs="Times New Roman"/>
        </w:rPr>
        <w:t>Hikmat</w:t>
      </w:r>
      <w:r w:rsidRPr="007C774B">
        <w:rPr>
          <w:rFonts w:ascii="Times New Roman" w:hAnsi="Times New Roman" w:cs="Times New Roman"/>
        </w:rPr>
        <w:t>, “</w:t>
      </w:r>
      <w:r w:rsidRPr="007C774B">
        <w:rPr>
          <w:rFonts w:ascii="Times New Roman" w:hAnsi="Times New Roman" w:cs="Times New Roman"/>
          <w:i/>
        </w:rPr>
        <w:t xml:space="preserve">Manajemaen Pendidikan”, </w:t>
      </w:r>
      <w:r w:rsidRPr="007C774B">
        <w:rPr>
          <w:rFonts w:ascii="Times New Roman" w:hAnsi="Times New Roman" w:cs="Times New Roman"/>
        </w:rPr>
        <w:t>(Bandung: Pustaka Setia, 2011), h. 203</w:t>
      </w:r>
    </w:p>
  </w:footnote>
  <w:footnote w:id="3">
    <w:p w:rsidR="00BF3193" w:rsidRPr="007C774B" w:rsidRDefault="00BF3193" w:rsidP="007C774B">
      <w:pPr>
        <w:pStyle w:val="FootnoteText"/>
        <w:ind w:firstLine="720"/>
        <w:jc w:val="both"/>
        <w:rPr>
          <w:rFonts w:ascii="Times New Roman" w:hAnsi="Times New Roman" w:cs="Times New Roman"/>
          <w:lang w:val="en-US"/>
        </w:rPr>
      </w:pPr>
      <w:r w:rsidRPr="007C774B">
        <w:rPr>
          <w:rStyle w:val="FootnoteReference"/>
          <w:rFonts w:ascii="Times New Roman" w:hAnsi="Times New Roman" w:cs="Times New Roman"/>
        </w:rPr>
        <w:footnoteRef/>
      </w:r>
      <w:r w:rsidRPr="007C774B">
        <w:rPr>
          <w:rFonts w:ascii="Times New Roman" w:hAnsi="Times New Roman" w:cs="Times New Roman"/>
        </w:rPr>
        <w:t xml:space="preserve"> </w:t>
      </w:r>
      <w:r w:rsidRPr="007C774B">
        <w:rPr>
          <w:rFonts w:ascii="Times New Roman" w:hAnsi="Times New Roman" w:cs="Times New Roman"/>
          <w:i/>
        </w:rPr>
        <w:t>Ibid.</w:t>
      </w:r>
    </w:p>
  </w:footnote>
  <w:footnote w:id="4">
    <w:p w:rsidR="00567EC1" w:rsidRPr="00236EBB" w:rsidRDefault="00201B3B" w:rsidP="00236EBB">
      <w:pPr>
        <w:pStyle w:val="FootnoteText"/>
        <w:ind w:firstLine="720"/>
        <w:jc w:val="both"/>
        <w:rPr>
          <w:rFonts w:ascii="Times New Roman" w:hAnsi="Times New Roman" w:cs="Times New Roman"/>
        </w:rPr>
      </w:pPr>
      <w:r w:rsidRPr="007C774B">
        <w:rPr>
          <w:rStyle w:val="FootnoteReference"/>
          <w:rFonts w:ascii="Times New Roman" w:hAnsi="Times New Roman" w:cs="Times New Roman"/>
        </w:rPr>
        <w:footnoteRef/>
      </w:r>
      <w:r w:rsidRPr="007C774B">
        <w:rPr>
          <w:rFonts w:ascii="Times New Roman" w:hAnsi="Times New Roman" w:cs="Times New Roman"/>
        </w:rPr>
        <w:t xml:space="preserve">Sopiah, </w:t>
      </w:r>
      <w:r w:rsidRPr="007C774B">
        <w:rPr>
          <w:rFonts w:ascii="Times New Roman" w:hAnsi="Times New Roman" w:cs="Times New Roman"/>
          <w:i/>
        </w:rPr>
        <w:t>:Perilaku Organisasional”,</w:t>
      </w:r>
      <w:r w:rsidRPr="007C774B">
        <w:rPr>
          <w:rFonts w:ascii="Times New Roman" w:hAnsi="Times New Roman" w:cs="Times New Roman"/>
        </w:rPr>
        <w:t xml:space="preserve"> (Yogyakarta: CV Andi Offset, 2008), h. 127-128.</w:t>
      </w:r>
    </w:p>
  </w:footnote>
  <w:footnote w:id="5">
    <w:p w:rsidR="00567EC1" w:rsidRPr="00236EBB" w:rsidRDefault="00F36FEA" w:rsidP="00236EBB">
      <w:pPr>
        <w:pStyle w:val="FootnoteText"/>
        <w:ind w:firstLine="720"/>
        <w:jc w:val="both"/>
        <w:rPr>
          <w:rFonts w:ascii="Times New Roman" w:hAnsi="Times New Roman" w:cs="Times New Roman"/>
        </w:rPr>
      </w:pPr>
      <w:r w:rsidRPr="007C774B">
        <w:rPr>
          <w:rStyle w:val="FootnoteReference"/>
          <w:rFonts w:ascii="Times New Roman" w:hAnsi="Times New Roman" w:cs="Times New Roman"/>
        </w:rPr>
        <w:footnoteRef/>
      </w:r>
      <w:r w:rsidRPr="007C774B">
        <w:rPr>
          <w:rFonts w:ascii="Times New Roman" w:hAnsi="Times New Roman" w:cs="Times New Roman"/>
        </w:rPr>
        <w:t xml:space="preserve"> Stephen P. Robbins dan Timothy A. Juge, </w:t>
      </w:r>
      <w:r w:rsidRPr="007C774B">
        <w:rPr>
          <w:rFonts w:ascii="Times New Roman" w:hAnsi="Times New Roman" w:cs="Times New Roman"/>
          <w:i/>
        </w:rPr>
        <w:t>“Perilaku Organisasi”,</w:t>
      </w:r>
      <w:r w:rsidRPr="007C774B">
        <w:rPr>
          <w:rFonts w:ascii="Times New Roman" w:hAnsi="Times New Roman" w:cs="Times New Roman"/>
        </w:rPr>
        <w:t xml:space="preserve"> penerjemah Diana Angelica, (Jakarta: Salemba Empat, 2008), h. 256.</w:t>
      </w:r>
    </w:p>
  </w:footnote>
  <w:footnote w:id="6">
    <w:p w:rsidR="00567EC1" w:rsidRPr="00236EBB" w:rsidRDefault="002A603C" w:rsidP="00236EBB">
      <w:pPr>
        <w:pStyle w:val="FootnoteText"/>
        <w:ind w:firstLine="720"/>
        <w:jc w:val="both"/>
        <w:rPr>
          <w:rFonts w:ascii="Times New Roman" w:hAnsi="Times New Roman" w:cs="Times New Roman"/>
        </w:rPr>
      </w:pPr>
      <w:r w:rsidRPr="007C774B">
        <w:rPr>
          <w:rStyle w:val="FootnoteReference"/>
          <w:rFonts w:ascii="Times New Roman" w:hAnsi="Times New Roman" w:cs="Times New Roman"/>
        </w:rPr>
        <w:footnoteRef/>
      </w:r>
      <w:r w:rsidRPr="007C774B">
        <w:rPr>
          <w:rFonts w:ascii="Times New Roman" w:hAnsi="Times New Roman" w:cs="Times New Roman"/>
        </w:rPr>
        <w:t>Siswanto dan Agus Sucipto, “</w:t>
      </w:r>
      <w:r w:rsidRPr="007C774B">
        <w:rPr>
          <w:rFonts w:ascii="Times New Roman" w:hAnsi="Times New Roman" w:cs="Times New Roman"/>
          <w:i/>
        </w:rPr>
        <w:t>Teori dan perilaku Organisasi</w:t>
      </w:r>
      <w:r w:rsidRPr="007C774B">
        <w:rPr>
          <w:rFonts w:ascii="Times New Roman" w:hAnsi="Times New Roman" w:cs="Times New Roman"/>
        </w:rPr>
        <w:t>”, (Malang: UIN-Malang Press, 2008), h. 141.</w:t>
      </w:r>
    </w:p>
  </w:footnote>
  <w:footnote w:id="7">
    <w:p w:rsidR="00780775" w:rsidRPr="007C774B" w:rsidRDefault="00780775" w:rsidP="007C774B">
      <w:pPr>
        <w:pStyle w:val="FootnoteText"/>
        <w:ind w:firstLine="720"/>
        <w:jc w:val="both"/>
        <w:rPr>
          <w:rFonts w:ascii="Times New Roman" w:hAnsi="Times New Roman" w:cs="Times New Roman"/>
          <w:lang w:val="en-US"/>
        </w:rPr>
      </w:pPr>
      <w:r w:rsidRPr="007C774B">
        <w:rPr>
          <w:rStyle w:val="FootnoteReference"/>
          <w:rFonts w:ascii="Times New Roman" w:hAnsi="Times New Roman" w:cs="Times New Roman"/>
        </w:rPr>
        <w:footnoteRef/>
      </w:r>
      <w:r w:rsidRPr="007C774B">
        <w:rPr>
          <w:rFonts w:ascii="Times New Roman" w:hAnsi="Times New Roman" w:cs="Times New Roman"/>
          <w:i/>
        </w:rPr>
        <w:t xml:space="preserve">Ibid. </w:t>
      </w:r>
      <w:r w:rsidRPr="007C774B">
        <w:rPr>
          <w:rFonts w:ascii="Times New Roman" w:hAnsi="Times New Roman" w:cs="Times New Roman"/>
        </w:rPr>
        <w:t xml:space="preserve"> </w:t>
      </w:r>
    </w:p>
  </w:footnote>
  <w:footnote w:id="8">
    <w:p w:rsidR="00567EC1" w:rsidRPr="00236EBB" w:rsidRDefault="000D2B93" w:rsidP="00236EBB">
      <w:pPr>
        <w:pStyle w:val="FootnoteText"/>
        <w:ind w:firstLine="720"/>
        <w:jc w:val="both"/>
        <w:rPr>
          <w:rFonts w:ascii="Times New Roman" w:hAnsi="Times New Roman" w:cs="Times New Roman"/>
        </w:rPr>
      </w:pPr>
      <w:r w:rsidRPr="007C774B">
        <w:rPr>
          <w:rStyle w:val="FootnoteReference"/>
          <w:rFonts w:ascii="Times New Roman" w:hAnsi="Times New Roman" w:cs="Times New Roman"/>
        </w:rPr>
        <w:footnoteRef/>
      </w:r>
      <w:r w:rsidRPr="007C774B">
        <w:rPr>
          <w:rFonts w:ascii="Times New Roman" w:hAnsi="Times New Roman" w:cs="Times New Roman"/>
        </w:rPr>
        <w:t xml:space="preserve"> Stephen P. Robbins dan Timothy A. Juge, </w:t>
      </w:r>
      <w:r w:rsidRPr="007C774B">
        <w:rPr>
          <w:rFonts w:ascii="Times New Roman" w:hAnsi="Times New Roman" w:cs="Times New Roman"/>
          <w:i/>
        </w:rPr>
        <w:t>“Perilaku Organisasi”,.....</w:t>
      </w:r>
      <w:r w:rsidRPr="007C774B">
        <w:rPr>
          <w:rFonts w:ascii="Times New Roman" w:hAnsi="Times New Roman" w:cs="Times New Roman"/>
        </w:rPr>
        <w:t>h. 256-257.</w:t>
      </w:r>
    </w:p>
  </w:footnote>
  <w:footnote w:id="9">
    <w:p w:rsidR="00F37034" w:rsidRPr="007C774B" w:rsidRDefault="00F37034" w:rsidP="007C774B">
      <w:pPr>
        <w:pStyle w:val="FootnoteText"/>
        <w:ind w:firstLine="720"/>
        <w:jc w:val="both"/>
        <w:rPr>
          <w:rFonts w:ascii="Times New Roman" w:hAnsi="Times New Roman" w:cs="Times New Roman"/>
          <w:lang w:val="en-US"/>
        </w:rPr>
      </w:pPr>
      <w:r w:rsidRPr="007C774B">
        <w:rPr>
          <w:rStyle w:val="FootnoteReference"/>
          <w:rFonts w:ascii="Times New Roman" w:hAnsi="Times New Roman" w:cs="Times New Roman"/>
        </w:rPr>
        <w:footnoteRef/>
      </w:r>
      <w:r w:rsidRPr="007C774B">
        <w:rPr>
          <w:rFonts w:ascii="Times New Roman" w:hAnsi="Times New Roman" w:cs="Times New Roman"/>
        </w:rPr>
        <w:t xml:space="preserve"> </w:t>
      </w:r>
      <w:r w:rsidRPr="007C774B">
        <w:rPr>
          <w:rFonts w:ascii="Times New Roman" w:hAnsi="Times New Roman" w:cs="Times New Roman"/>
          <w:i/>
        </w:rPr>
        <w:t xml:space="preserve">Ibid. </w:t>
      </w:r>
      <w:r w:rsidRPr="007C774B">
        <w:rPr>
          <w:rFonts w:ascii="Times New Roman" w:hAnsi="Times New Roman" w:cs="Times New Roman"/>
        </w:rPr>
        <w:t>h. 129-130</w:t>
      </w:r>
      <w:r w:rsidR="008856C3" w:rsidRPr="007C774B">
        <w:rPr>
          <w:rFonts w:ascii="Times New Roman" w:hAnsi="Times New Roman" w:cs="Times New Roman"/>
        </w:rPr>
        <w:t>.</w:t>
      </w:r>
    </w:p>
  </w:footnote>
  <w:footnote w:id="10">
    <w:p w:rsidR="00F02E04" w:rsidRPr="007C774B" w:rsidRDefault="00F02E04" w:rsidP="007C774B">
      <w:pPr>
        <w:pStyle w:val="FootnoteText"/>
        <w:ind w:firstLine="720"/>
        <w:jc w:val="both"/>
        <w:rPr>
          <w:rFonts w:ascii="Times New Roman" w:hAnsi="Times New Roman" w:cs="Times New Roman"/>
          <w:lang w:val="en-US"/>
        </w:rPr>
      </w:pPr>
      <w:r w:rsidRPr="007C774B">
        <w:rPr>
          <w:rStyle w:val="FootnoteReference"/>
          <w:rFonts w:ascii="Times New Roman" w:hAnsi="Times New Roman" w:cs="Times New Roman"/>
        </w:rPr>
        <w:footnoteRef/>
      </w:r>
      <w:r w:rsidRPr="007C774B">
        <w:rPr>
          <w:rFonts w:ascii="Times New Roman" w:hAnsi="Times New Roman" w:cs="Times New Roman"/>
        </w:rPr>
        <w:t xml:space="preserve">Hikmat, </w:t>
      </w:r>
      <w:r w:rsidRPr="007C774B">
        <w:rPr>
          <w:rFonts w:ascii="Times New Roman" w:hAnsi="Times New Roman" w:cs="Times New Roman"/>
          <w:i/>
        </w:rPr>
        <w:t>”Manajemen Pendidikan”</w:t>
      </w:r>
      <w:r w:rsidRPr="007C774B">
        <w:rPr>
          <w:rFonts w:ascii="Times New Roman" w:hAnsi="Times New Roman" w:cs="Times New Roman"/>
        </w:rPr>
        <w:t xml:space="preserve">  .....h. 213-214.</w:t>
      </w:r>
    </w:p>
  </w:footnote>
  <w:footnote w:id="11">
    <w:p w:rsidR="00812F3D" w:rsidRPr="00236EBB" w:rsidRDefault="004C0EA4" w:rsidP="00236EBB">
      <w:pPr>
        <w:pStyle w:val="FootnoteText"/>
        <w:ind w:firstLine="720"/>
        <w:jc w:val="both"/>
        <w:rPr>
          <w:rFonts w:ascii="Times New Roman" w:hAnsi="Times New Roman" w:cs="Times New Roman"/>
        </w:rPr>
      </w:pPr>
      <w:r w:rsidRPr="007C774B">
        <w:rPr>
          <w:rStyle w:val="FootnoteReference"/>
          <w:rFonts w:ascii="Times New Roman" w:hAnsi="Times New Roman" w:cs="Times New Roman"/>
        </w:rPr>
        <w:footnoteRef/>
      </w:r>
      <w:r w:rsidRPr="007C774B">
        <w:rPr>
          <w:rFonts w:ascii="Times New Roman" w:hAnsi="Times New Roman" w:cs="Times New Roman"/>
        </w:rPr>
        <w:t xml:space="preserve">Sopiah, </w:t>
      </w:r>
      <w:r w:rsidRPr="007C774B">
        <w:rPr>
          <w:rFonts w:ascii="Times New Roman" w:hAnsi="Times New Roman" w:cs="Times New Roman"/>
          <w:i/>
        </w:rPr>
        <w:t>:Perilaku Organisasional”,</w:t>
      </w:r>
      <w:r w:rsidRPr="007C774B">
        <w:rPr>
          <w:rFonts w:ascii="Times New Roman" w:hAnsi="Times New Roman" w:cs="Times New Roman"/>
        </w:rPr>
        <w:t xml:space="preserve"> ....h. 131.</w:t>
      </w:r>
    </w:p>
  </w:footnote>
  <w:footnote w:id="12">
    <w:p w:rsidR="00E57BF0" w:rsidRPr="007C774B" w:rsidRDefault="00E57BF0" w:rsidP="007C774B">
      <w:pPr>
        <w:pStyle w:val="FootnoteText"/>
        <w:ind w:firstLine="720"/>
        <w:jc w:val="both"/>
        <w:rPr>
          <w:rFonts w:ascii="Times New Roman" w:hAnsi="Times New Roman" w:cs="Times New Roman"/>
          <w:lang w:val="en-US"/>
        </w:rPr>
      </w:pPr>
      <w:r w:rsidRPr="007C774B">
        <w:rPr>
          <w:rStyle w:val="FootnoteReference"/>
          <w:rFonts w:ascii="Times New Roman" w:hAnsi="Times New Roman" w:cs="Times New Roman"/>
        </w:rPr>
        <w:footnoteRef/>
      </w:r>
      <w:r w:rsidRPr="007C774B">
        <w:rPr>
          <w:rFonts w:ascii="Times New Roman" w:hAnsi="Times New Roman" w:cs="Times New Roman"/>
        </w:rPr>
        <w:t xml:space="preserve"> Siswanto dan Agus Sucipto, “</w:t>
      </w:r>
      <w:r w:rsidRPr="007C774B">
        <w:rPr>
          <w:rFonts w:ascii="Times New Roman" w:hAnsi="Times New Roman" w:cs="Times New Roman"/>
          <w:i/>
        </w:rPr>
        <w:t>Teori dan perilaku Organisasi</w:t>
      </w:r>
      <w:r w:rsidRPr="007C774B">
        <w:rPr>
          <w:rFonts w:ascii="Times New Roman" w:hAnsi="Times New Roman" w:cs="Times New Roman"/>
        </w:rPr>
        <w:t>”, ... h. 143.</w:t>
      </w:r>
    </w:p>
  </w:footnote>
  <w:footnote w:id="13">
    <w:p w:rsidR="007540B7" w:rsidRPr="007C774B" w:rsidRDefault="007540B7" w:rsidP="007C774B">
      <w:pPr>
        <w:pStyle w:val="FootnoteText"/>
        <w:ind w:firstLine="720"/>
        <w:jc w:val="both"/>
        <w:rPr>
          <w:rFonts w:ascii="Times New Roman" w:hAnsi="Times New Roman" w:cs="Times New Roman"/>
          <w:lang w:val="en-US"/>
        </w:rPr>
      </w:pPr>
      <w:r w:rsidRPr="007C774B">
        <w:rPr>
          <w:rStyle w:val="FootnoteReference"/>
          <w:rFonts w:ascii="Times New Roman" w:hAnsi="Times New Roman" w:cs="Times New Roman"/>
        </w:rPr>
        <w:footnoteRef/>
      </w:r>
      <w:r w:rsidRPr="007C774B">
        <w:rPr>
          <w:rFonts w:ascii="Times New Roman" w:hAnsi="Times New Roman" w:cs="Times New Roman"/>
        </w:rPr>
        <w:t xml:space="preserve"> </w:t>
      </w:r>
      <w:r w:rsidRPr="007C774B">
        <w:rPr>
          <w:rFonts w:ascii="Times New Roman" w:hAnsi="Times New Roman" w:cs="Times New Roman"/>
          <w:i/>
          <w:iCs/>
        </w:rPr>
        <w:t xml:space="preserve">Ibid. </w:t>
      </w:r>
      <w:r w:rsidRPr="007C774B">
        <w:rPr>
          <w:rFonts w:ascii="Times New Roman" w:hAnsi="Times New Roman" w:cs="Times New Roman"/>
        </w:rPr>
        <w:t>h. 143-146.</w:t>
      </w:r>
    </w:p>
  </w:footnote>
  <w:footnote w:id="14">
    <w:p w:rsidR="001078D4" w:rsidRPr="007C774B" w:rsidRDefault="001078D4" w:rsidP="007C774B">
      <w:pPr>
        <w:pStyle w:val="FootnoteText"/>
        <w:ind w:firstLine="720"/>
        <w:jc w:val="both"/>
        <w:rPr>
          <w:rFonts w:ascii="Times New Roman" w:hAnsi="Times New Roman" w:cs="Times New Roman"/>
          <w:lang w:val="en-US"/>
        </w:rPr>
      </w:pPr>
      <w:r w:rsidRPr="007C774B">
        <w:rPr>
          <w:rStyle w:val="FootnoteReference"/>
          <w:rFonts w:ascii="Times New Roman" w:hAnsi="Times New Roman" w:cs="Times New Roman"/>
        </w:rPr>
        <w:footnoteRef/>
      </w:r>
      <w:r w:rsidRPr="007C774B">
        <w:rPr>
          <w:rFonts w:ascii="Times New Roman" w:hAnsi="Times New Roman" w:cs="Times New Roman"/>
        </w:rPr>
        <w:t xml:space="preserve"> Sopiah, </w:t>
      </w:r>
      <w:r w:rsidRPr="007C774B">
        <w:rPr>
          <w:rFonts w:ascii="Times New Roman" w:hAnsi="Times New Roman" w:cs="Times New Roman"/>
          <w:i/>
        </w:rPr>
        <w:t>:Perilaku Organisasional”,</w:t>
      </w:r>
      <w:r w:rsidRPr="007C774B">
        <w:rPr>
          <w:rFonts w:ascii="Times New Roman" w:hAnsi="Times New Roman" w:cs="Times New Roman"/>
        </w:rPr>
        <w:t xml:space="preserve"> ....h. 135-136.</w:t>
      </w:r>
    </w:p>
  </w:footnote>
  <w:footnote w:id="15">
    <w:p w:rsidR="00F2637D" w:rsidRPr="007C774B" w:rsidRDefault="00F2637D" w:rsidP="007C774B">
      <w:pPr>
        <w:pStyle w:val="FootnoteText"/>
        <w:ind w:firstLine="720"/>
        <w:jc w:val="both"/>
        <w:rPr>
          <w:rFonts w:ascii="Times New Roman" w:hAnsi="Times New Roman" w:cs="Times New Roman"/>
          <w:lang w:val="en-US"/>
        </w:rPr>
      </w:pPr>
      <w:r w:rsidRPr="007C774B">
        <w:rPr>
          <w:rStyle w:val="FootnoteReference"/>
          <w:rFonts w:ascii="Times New Roman" w:hAnsi="Times New Roman" w:cs="Times New Roman"/>
        </w:rPr>
        <w:footnoteRef/>
      </w:r>
      <w:r w:rsidRPr="007C774B">
        <w:rPr>
          <w:rFonts w:ascii="Times New Roman" w:hAnsi="Times New Roman" w:cs="Times New Roman"/>
        </w:rPr>
        <w:t xml:space="preserve"> </w:t>
      </w:r>
      <w:r w:rsidR="000C526B" w:rsidRPr="007C774B">
        <w:rPr>
          <w:rFonts w:ascii="Times New Roman" w:hAnsi="Times New Roman" w:cs="Times New Roman"/>
        </w:rPr>
        <w:t xml:space="preserve">Hikmat, </w:t>
      </w:r>
      <w:r w:rsidR="000C526B" w:rsidRPr="007C774B">
        <w:rPr>
          <w:rFonts w:ascii="Times New Roman" w:hAnsi="Times New Roman" w:cs="Times New Roman"/>
          <w:i/>
        </w:rPr>
        <w:t>”Manajemen Pendidikan”</w:t>
      </w:r>
      <w:r w:rsidR="000C526B" w:rsidRPr="007C774B">
        <w:rPr>
          <w:rFonts w:ascii="Times New Roman" w:hAnsi="Times New Roman" w:cs="Times New Roman"/>
        </w:rPr>
        <w:t xml:space="preserve">  .....h. 228.</w:t>
      </w:r>
    </w:p>
  </w:footnote>
  <w:footnote w:id="16">
    <w:p w:rsidR="00B10D9E" w:rsidRPr="007C774B" w:rsidRDefault="00B10D9E" w:rsidP="007C774B">
      <w:pPr>
        <w:pStyle w:val="FootnoteText"/>
        <w:ind w:firstLine="720"/>
        <w:jc w:val="both"/>
        <w:rPr>
          <w:rFonts w:ascii="Times New Roman" w:hAnsi="Times New Roman" w:cs="Times New Roman"/>
          <w:lang w:val="en-US"/>
        </w:rPr>
      </w:pPr>
      <w:r w:rsidRPr="007C774B">
        <w:rPr>
          <w:rStyle w:val="FootnoteReference"/>
          <w:rFonts w:ascii="Times New Roman" w:hAnsi="Times New Roman" w:cs="Times New Roman"/>
        </w:rPr>
        <w:footnoteRef/>
      </w:r>
      <w:r w:rsidRPr="007C774B">
        <w:rPr>
          <w:rFonts w:ascii="Times New Roman" w:hAnsi="Times New Roman" w:cs="Times New Roman"/>
        </w:rPr>
        <w:t xml:space="preserve">Stephen P. Robbins dan Timothy A. Juge, </w:t>
      </w:r>
      <w:r w:rsidRPr="007C774B">
        <w:rPr>
          <w:rFonts w:ascii="Times New Roman" w:hAnsi="Times New Roman" w:cs="Times New Roman"/>
          <w:i/>
        </w:rPr>
        <w:t>“Perilaku Organisasi”,.....</w:t>
      </w:r>
      <w:r w:rsidRPr="007C774B">
        <w:rPr>
          <w:rFonts w:ascii="Times New Roman" w:hAnsi="Times New Roman" w:cs="Times New Roman"/>
        </w:rPr>
        <w:t>h. 259.</w:t>
      </w:r>
    </w:p>
  </w:footnote>
  <w:footnote w:id="17">
    <w:p w:rsidR="00097D13" w:rsidRPr="007C774B" w:rsidRDefault="00097D13" w:rsidP="007C774B">
      <w:pPr>
        <w:pStyle w:val="FootnoteText"/>
        <w:ind w:firstLine="720"/>
        <w:jc w:val="both"/>
        <w:rPr>
          <w:rFonts w:ascii="Times New Roman" w:hAnsi="Times New Roman" w:cs="Times New Roman"/>
          <w:lang w:val="en-US"/>
        </w:rPr>
      </w:pPr>
      <w:r w:rsidRPr="007C774B">
        <w:rPr>
          <w:rStyle w:val="FootnoteReference"/>
          <w:rFonts w:ascii="Times New Roman" w:hAnsi="Times New Roman" w:cs="Times New Roman"/>
          <w:b/>
        </w:rPr>
        <w:footnoteRef/>
      </w:r>
      <w:r w:rsidRPr="007C774B">
        <w:rPr>
          <w:rFonts w:ascii="Times New Roman" w:hAnsi="Times New Roman" w:cs="Times New Roman"/>
          <w:b/>
        </w:rPr>
        <w:t xml:space="preserve"> </w:t>
      </w:r>
      <w:r w:rsidRPr="007C774B">
        <w:rPr>
          <w:rStyle w:val="Strong"/>
          <w:rFonts w:ascii="Times New Roman" w:hAnsi="Times New Roman" w:cs="Times New Roman"/>
          <w:b w:val="0"/>
          <w:i/>
          <w:iCs/>
        </w:rPr>
        <w:t xml:space="preserve">Baharuddin, “ </w:t>
      </w:r>
      <w:r w:rsidR="00D35265" w:rsidRPr="007C774B">
        <w:rPr>
          <w:rStyle w:val="Strong"/>
          <w:rFonts w:ascii="Times New Roman" w:hAnsi="Times New Roman" w:cs="Times New Roman"/>
          <w:b w:val="0"/>
          <w:i/>
          <w:iCs/>
        </w:rPr>
        <w:t>Menciptakan Budaya Organisasi yang Unggul di Lembaga Pendidikan</w:t>
      </w:r>
      <w:r w:rsidR="00D35265" w:rsidRPr="007C774B">
        <w:rPr>
          <w:rStyle w:val="Strong"/>
          <w:rFonts w:ascii="Times New Roman" w:hAnsi="Times New Roman" w:cs="Times New Roman"/>
          <w:i/>
          <w:iCs/>
        </w:rPr>
        <w:t xml:space="preserve"> </w:t>
      </w:r>
      <w:r w:rsidR="00D35265" w:rsidRPr="007C774B">
        <w:rPr>
          <w:rStyle w:val="Strong"/>
          <w:rFonts w:ascii="Times New Roman" w:hAnsi="Times New Roman" w:cs="Times New Roman"/>
          <w:b w:val="0"/>
          <w:i/>
          <w:iCs/>
        </w:rPr>
        <w:t>Is</w:t>
      </w:r>
      <w:r w:rsidR="007C774B" w:rsidRPr="007C774B">
        <w:rPr>
          <w:rStyle w:val="Strong"/>
          <w:rFonts w:ascii="Times New Roman" w:hAnsi="Times New Roman" w:cs="Times New Roman"/>
          <w:b w:val="0"/>
          <w:i/>
          <w:iCs/>
        </w:rPr>
        <w:t>lam</w:t>
      </w:r>
      <w:r w:rsidRPr="007C774B">
        <w:rPr>
          <w:rStyle w:val="Strong"/>
          <w:rFonts w:ascii="Times New Roman" w:hAnsi="Times New Roman" w:cs="Times New Roman"/>
          <w:i/>
          <w:iCs/>
        </w:rPr>
        <w:t xml:space="preserve">” </w:t>
      </w:r>
      <w:r w:rsidRPr="007C774B">
        <w:rPr>
          <w:rStyle w:val="Strong"/>
          <w:rFonts w:ascii="Times New Roman" w:hAnsi="Times New Roman" w:cs="Times New Roman"/>
          <w:b w:val="0"/>
          <w:iCs/>
        </w:rPr>
        <w:t>artikel</w:t>
      </w:r>
      <w:r w:rsidRPr="007C774B">
        <w:rPr>
          <w:rStyle w:val="Strong"/>
          <w:rFonts w:ascii="Times New Roman" w:hAnsi="Times New Roman" w:cs="Times New Roman"/>
          <w:i/>
          <w:iCs/>
        </w:rPr>
        <w:t xml:space="preserve"> </w:t>
      </w:r>
      <w:hyperlink r:id="rId1" w:history="1">
        <w:r w:rsidRPr="007C774B">
          <w:rPr>
            <w:rStyle w:val="Hyperlink"/>
            <w:rFonts w:ascii="Times New Roman" w:hAnsi="Times New Roman" w:cs="Times New Roman"/>
            <w:iCs/>
            <w:color w:val="auto"/>
            <w:u w:val="none"/>
          </w:rPr>
          <w:t>http://pasca.uin-malang.ac.id/menciptakan-budaya-organisasi-yang-unggul-di-lembaga-pendidikan-islam</w:t>
        </w:r>
      </w:hyperlink>
      <w:r w:rsidRPr="007C774B">
        <w:rPr>
          <w:rStyle w:val="Strong"/>
          <w:rFonts w:ascii="Times New Roman" w:hAnsi="Times New Roman" w:cs="Times New Roman"/>
          <w:iCs/>
        </w:rPr>
        <w:t xml:space="preserve">. </w:t>
      </w:r>
      <w:r w:rsidRPr="007C774B">
        <w:rPr>
          <w:rStyle w:val="Strong"/>
          <w:rFonts w:ascii="Times New Roman" w:hAnsi="Times New Roman" w:cs="Times New Roman"/>
          <w:b w:val="0"/>
          <w:iCs/>
        </w:rPr>
        <w:t>diakses pada tanggal 07 Nopember 2016</w:t>
      </w:r>
      <w:r w:rsidRPr="007C774B">
        <w:rPr>
          <w:rStyle w:val="Strong"/>
          <w:rFonts w:ascii="Times New Roman" w:hAnsi="Times New Roman" w:cs="Times New Roman"/>
          <w:iCs/>
        </w:rPr>
        <w:t>.</w:t>
      </w:r>
    </w:p>
  </w:footnote>
  <w:footnote w:id="18">
    <w:p w:rsidR="00597CC8" w:rsidRPr="007C774B" w:rsidRDefault="00597CC8" w:rsidP="00236EBB">
      <w:pPr>
        <w:pStyle w:val="FootnoteText"/>
        <w:ind w:firstLine="720"/>
        <w:jc w:val="both"/>
        <w:rPr>
          <w:rFonts w:ascii="Times New Roman" w:hAnsi="Times New Roman" w:cs="Times New Roman"/>
          <w:lang w:val="en-US"/>
        </w:rPr>
      </w:pPr>
      <w:r w:rsidRPr="007C774B">
        <w:rPr>
          <w:rStyle w:val="FootnoteReference"/>
          <w:rFonts w:ascii="Times New Roman" w:hAnsi="Times New Roman" w:cs="Times New Roman"/>
        </w:rPr>
        <w:footnoteRef/>
      </w:r>
      <w:r w:rsidRPr="007C774B">
        <w:rPr>
          <w:rFonts w:ascii="Times New Roman" w:hAnsi="Times New Roman" w:cs="Times New Roman"/>
        </w:rPr>
        <w:t xml:space="preserve"> </w:t>
      </w:r>
      <w:r w:rsidRPr="00D35265">
        <w:rPr>
          <w:rFonts w:ascii="Times New Roman" w:hAnsi="Times New Roman" w:cs="Times New Roman"/>
          <w:i/>
          <w:lang w:val="en-US"/>
        </w:rPr>
        <w:t>Ibid.</w:t>
      </w:r>
      <w:r w:rsidRPr="007C774B">
        <w:rPr>
          <w:rFonts w:ascii="Times New Roman" w:hAnsi="Times New Roman" w:cs="Times New Roman"/>
          <w:lang w:val="en-US"/>
        </w:rPr>
        <w:t xml:space="preserve"> </w:t>
      </w:r>
    </w:p>
  </w:footnote>
  <w:footnote w:id="19">
    <w:p w:rsidR="00597CC8" w:rsidRPr="007C774B" w:rsidRDefault="00597CC8" w:rsidP="007C774B">
      <w:pPr>
        <w:pStyle w:val="FootnoteText"/>
        <w:ind w:firstLine="720"/>
        <w:jc w:val="both"/>
        <w:rPr>
          <w:rFonts w:ascii="Times New Roman" w:hAnsi="Times New Roman" w:cs="Times New Roman"/>
          <w:lang w:val="en-US"/>
        </w:rPr>
      </w:pPr>
      <w:r w:rsidRPr="007C774B">
        <w:rPr>
          <w:rStyle w:val="FootnoteReference"/>
          <w:rFonts w:ascii="Times New Roman" w:hAnsi="Times New Roman" w:cs="Times New Roman"/>
        </w:rPr>
        <w:footnoteRef/>
      </w:r>
      <w:r w:rsidRPr="007C774B">
        <w:rPr>
          <w:rFonts w:ascii="Times New Roman" w:hAnsi="Times New Roman" w:cs="Times New Roman"/>
        </w:rPr>
        <w:t xml:space="preserve"> </w:t>
      </w:r>
      <w:r w:rsidRPr="00236EBB">
        <w:rPr>
          <w:rFonts w:ascii="Times New Roman" w:hAnsi="Times New Roman" w:cs="Times New Roman"/>
          <w:i/>
        </w:rPr>
        <w:t>Ibid.</w:t>
      </w:r>
    </w:p>
  </w:footnote>
  <w:footnote w:id="20">
    <w:p w:rsidR="00630BDE" w:rsidRPr="007C774B" w:rsidRDefault="00630BDE" w:rsidP="007C774B">
      <w:pPr>
        <w:pStyle w:val="FootnoteText"/>
        <w:ind w:firstLine="720"/>
        <w:jc w:val="both"/>
        <w:rPr>
          <w:rFonts w:ascii="Times New Roman" w:hAnsi="Times New Roman" w:cs="Times New Roman"/>
          <w:lang w:val="en-US"/>
        </w:rPr>
      </w:pPr>
      <w:r w:rsidRPr="007C774B">
        <w:rPr>
          <w:rStyle w:val="FootnoteReference"/>
          <w:rFonts w:ascii="Times New Roman" w:hAnsi="Times New Roman" w:cs="Times New Roman"/>
        </w:rPr>
        <w:footnoteRef/>
      </w:r>
      <w:r w:rsidRPr="007C774B">
        <w:rPr>
          <w:rFonts w:ascii="Times New Roman" w:hAnsi="Times New Roman" w:cs="Times New Roman"/>
        </w:rPr>
        <w:t xml:space="preserve"> </w:t>
      </w:r>
      <w:r w:rsidRPr="007C774B">
        <w:rPr>
          <w:rFonts w:ascii="Times New Roman" w:hAnsi="Times New Roman" w:cs="Times New Roman"/>
          <w:i/>
        </w:rPr>
        <w:t>Ibid.</w:t>
      </w:r>
      <w:r w:rsidRPr="007C774B">
        <w:rPr>
          <w:rFonts w:ascii="Times New Roman" w:hAnsi="Times New Roman" w:cs="Times New Roman"/>
        </w:rPr>
        <w:t xml:space="preserve"> h. 136-137.</w:t>
      </w:r>
    </w:p>
  </w:footnote>
  <w:footnote w:id="21">
    <w:p w:rsidR="00171031" w:rsidRPr="007C774B" w:rsidRDefault="00171031" w:rsidP="007C774B">
      <w:pPr>
        <w:pStyle w:val="FootnoteText"/>
        <w:ind w:firstLine="720"/>
        <w:jc w:val="both"/>
        <w:rPr>
          <w:rFonts w:ascii="Times New Roman" w:hAnsi="Times New Roman" w:cs="Times New Roman"/>
          <w:lang w:val="en-US"/>
        </w:rPr>
      </w:pPr>
      <w:r w:rsidRPr="007C774B">
        <w:rPr>
          <w:rStyle w:val="FootnoteReference"/>
          <w:rFonts w:ascii="Times New Roman" w:hAnsi="Times New Roman" w:cs="Times New Roman"/>
        </w:rPr>
        <w:footnoteRef/>
      </w:r>
      <w:r w:rsidRPr="007C774B">
        <w:rPr>
          <w:rFonts w:ascii="Times New Roman" w:hAnsi="Times New Roman" w:cs="Times New Roman"/>
        </w:rPr>
        <w:t xml:space="preserve"> Siswanto dan Agus Sucipto, “</w:t>
      </w:r>
      <w:r w:rsidRPr="007C774B">
        <w:rPr>
          <w:rFonts w:ascii="Times New Roman" w:hAnsi="Times New Roman" w:cs="Times New Roman"/>
          <w:i/>
        </w:rPr>
        <w:t>Teori dan perilaku Organisasi</w:t>
      </w:r>
      <w:r w:rsidRPr="007C774B">
        <w:rPr>
          <w:rFonts w:ascii="Times New Roman" w:hAnsi="Times New Roman" w:cs="Times New Roman"/>
        </w:rPr>
        <w:t>”, ... h. 148-149</w:t>
      </w:r>
    </w:p>
  </w:footnote>
  <w:footnote w:id="22">
    <w:p w:rsidR="000C526B" w:rsidRPr="007C774B" w:rsidRDefault="000C526B" w:rsidP="007C774B">
      <w:pPr>
        <w:pStyle w:val="FootnoteText"/>
        <w:ind w:firstLine="720"/>
        <w:jc w:val="both"/>
        <w:rPr>
          <w:rFonts w:ascii="Times New Roman" w:hAnsi="Times New Roman" w:cs="Times New Roman"/>
          <w:lang w:val="en-US"/>
        </w:rPr>
      </w:pPr>
      <w:r w:rsidRPr="007C774B">
        <w:rPr>
          <w:rStyle w:val="FootnoteReference"/>
          <w:rFonts w:ascii="Times New Roman" w:hAnsi="Times New Roman" w:cs="Times New Roman"/>
        </w:rPr>
        <w:footnoteRef/>
      </w:r>
      <w:r w:rsidRPr="007C774B">
        <w:rPr>
          <w:rFonts w:ascii="Times New Roman" w:hAnsi="Times New Roman" w:cs="Times New Roman"/>
        </w:rPr>
        <w:t xml:space="preserve"> </w:t>
      </w:r>
      <w:r w:rsidR="001A67C1" w:rsidRPr="007C774B">
        <w:rPr>
          <w:rFonts w:ascii="Times New Roman" w:hAnsi="Times New Roman" w:cs="Times New Roman"/>
        </w:rPr>
        <w:t xml:space="preserve">Sopiah, </w:t>
      </w:r>
      <w:r w:rsidR="001A67C1" w:rsidRPr="007C774B">
        <w:rPr>
          <w:rFonts w:ascii="Times New Roman" w:hAnsi="Times New Roman" w:cs="Times New Roman"/>
          <w:i/>
        </w:rPr>
        <w:t>:Perilaku Organisasional”,</w:t>
      </w:r>
      <w:r w:rsidR="001A67C1" w:rsidRPr="007C774B">
        <w:rPr>
          <w:rFonts w:ascii="Times New Roman" w:hAnsi="Times New Roman" w:cs="Times New Roman"/>
        </w:rPr>
        <w:t xml:space="preserve"> ....h. </w:t>
      </w:r>
      <w:r w:rsidRPr="007C774B">
        <w:rPr>
          <w:rFonts w:ascii="Times New Roman" w:hAnsi="Times New Roman" w:cs="Times New Roman"/>
        </w:rPr>
        <w:t>137.</w:t>
      </w:r>
    </w:p>
  </w:footnote>
  <w:footnote w:id="23">
    <w:p w:rsidR="00DE7813" w:rsidRPr="00DE7813" w:rsidRDefault="00DE7813" w:rsidP="007C774B">
      <w:pPr>
        <w:spacing w:line="240" w:lineRule="auto"/>
        <w:ind w:firstLine="720"/>
        <w:jc w:val="both"/>
        <w:rPr>
          <w:rFonts w:ascii="Times New Roman" w:eastAsia="Times New Roman" w:hAnsi="Times New Roman" w:cs="Times New Roman"/>
          <w:sz w:val="26"/>
          <w:szCs w:val="26"/>
          <w:lang w:eastAsia="en-SG"/>
        </w:rPr>
      </w:pPr>
      <w:r w:rsidRPr="007C774B">
        <w:rPr>
          <w:rStyle w:val="FootnoteReference"/>
          <w:rFonts w:ascii="Times New Roman" w:hAnsi="Times New Roman" w:cs="Times New Roman"/>
        </w:rPr>
        <w:footnoteRef/>
      </w:r>
      <w:r w:rsidRPr="007C774B">
        <w:rPr>
          <w:rFonts w:ascii="Times New Roman" w:hAnsi="Times New Roman" w:cs="Times New Roman"/>
        </w:rPr>
        <w:t xml:space="preserve"> </w:t>
      </w:r>
      <w:r w:rsidRPr="007C774B">
        <w:rPr>
          <w:rFonts w:ascii="Times New Roman" w:eastAsia="Times New Roman" w:hAnsi="Times New Roman" w:cs="Times New Roman"/>
          <w:sz w:val="20"/>
          <w:szCs w:val="20"/>
          <w:lang w:eastAsia="en-SG"/>
        </w:rPr>
        <w:t xml:space="preserve">M. Quraish Shihab, </w:t>
      </w:r>
      <w:r w:rsidRPr="00DE7813">
        <w:rPr>
          <w:rFonts w:ascii="Times New Roman" w:eastAsia="Times New Roman" w:hAnsi="Times New Roman" w:cs="Times New Roman"/>
          <w:sz w:val="20"/>
          <w:szCs w:val="20"/>
          <w:lang w:eastAsia="en-SG"/>
        </w:rPr>
        <w:t>Membumikan Al-Qur'an, (Bandung: Mizan, 1992), hlm. 173</w:t>
      </w:r>
    </w:p>
    <w:p w:rsidR="00DE7813" w:rsidRPr="007C774B" w:rsidRDefault="00DE7813" w:rsidP="007C774B">
      <w:pPr>
        <w:pStyle w:val="FootnoteText"/>
        <w:ind w:firstLine="720"/>
        <w:jc w:val="both"/>
        <w:rPr>
          <w:rFonts w:ascii="Times New Roman" w:hAnsi="Times New Roman" w:cs="Times New Roman"/>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27CD"/>
    <w:multiLevelType w:val="hybridMultilevel"/>
    <w:tmpl w:val="45F894FE"/>
    <w:lvl w:ilvl="0" w:tplc="78BAD322">
      <w:start w:val="1"/>
      <w:numFmt w:val="lowerLetter"/>
      <w:lvlText w:val="%1."/>
      <w:lvlJc w:val="left"/>
      <w:pPr>
        <w:ind w:left="1080" w:hanging="360"/>
      </w:pPr>
      <w:rPr>
        <w:rFonts w:ascii="Times New Roman" w:hAnsi="Times New Roman" w:cs="Times New Roman" w:hint="default"/>
        <w:sz w:val="24"/>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
    <w:nsid w:val="03F32B81"/>
    <w:multiLevelType w:val="hybridMultilevel"/>
    <w:tmpl w:val="F44A4E44"/>
    <w:lvl w:ilvl="0" w:tplc="EFC2AA40">
      <w:start w:val="1"/>
      <w:numFmt w:val="lowerLetter"/>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
    <w:nsid w:val="1BAA72A9"/>
    <w:multiLevelType w:val="hybridMultilevel"/>
    <w:tmpl w:val="E4BECBBE"/>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2D7C1E4D"/>
    <w:multiLevelType w:val="hybridMultilevel"/>
    <w:tmpl w:val="E1BEF5D4"/>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3EF04BE6"/>
    <w:multiLevelType w:val="hybridMultilevel"/>
    <w:tmpl w:val="1EEA82B6"/>
    <w:lvl w:ilvl="0" w:tplc="5DC6ED10">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5">
    <w:nsid w:val="465C093F"/>
    <w:multiLevelType w:val="hybridMultilevel"/>
    <w:tmpl w:val="407092D6"/>
    <w:lvl w:ilvl="0" w:tplc="DCB49366">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6">
    <w:nsid w:val="5BA47B3F"/>
    <w:multiLevelType w:val="hybridMultilevel"/>
    <w:tmpl w:val="3C5608C6"/>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nsid w:val="5EB47092"/>
    <w:multiLevelType w:val="hybridMultilevel"/>
    <w:tmpl w:val="E6D8735E"/>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nsid w:val="61233A98"/>
    <w:multiLevelType w:val="hybridMultilevel"/>
    <w:tmpl w:val="54829304"/>
    <w:lvl w:ilvl="0" w:tplc="9294B60A">
      <w:start w:val="1"/>
      <w:numFmt w:val="upp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9">
    <w:nsid w:val="624E0B3B"/>
    <w:multiLevelType w:val="hybridMultilevel"/>
    <w:tmpl w:val="B16035A8"/>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nsid w:val="68C239FC"/>
    <w:multiLevelType w:val="hybridMultilevel"/>
    <w:tmpl w:val="9A5E901C"/>
    <w:lvl w:ilvl="0" w:tplc="886C321A">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1">
    <w:nsid w:val="7F0652F3"/>
    <w:multiLevelType w:val="hybridMultilevel"/>
    <w:tmpl w:val="A962943C"/>
    <w:lvl w:ilvl="0" w:tplc="EE9EEA2E">
      <w:start w:val="1"/>
      <w:numFmt w:val="lowerLetter"/>
      <w:lvlText w:val="%1."/>
      <w:lvlJc w:val="left"/>
      <w:pPr>
        <w:ind w:left="786" w:hanging="360"/>
      </w:pPr>
      <w:rPr>
        <w:rFonts w:hint="default"/>
      </w:rPr>
    </w:lvl>
    <w:lvl w:ilvl="1" w:tplc="48090019" w:tentative="1">
      <w:start w:val="1"/>
      <w:numFmt w:val="lowerLetter"/>
      <w:lvlText w:val="%2."/>
      <w:lvlJc w:val="left"/>
      <w:pPr>
        <w:ind w:left="1506" w:hanging="360"/>
      </w:pPr>
    </w:lvl>
    <w:lvl w:ilvl="2" w:tplc="4809001B" w:tentative="1">
      <w:start w:val="1"/>
      <w:numFmt w:val="lowerRoman"/>
      <w:lvlText w:val="%3."/>
      <w:lvlJc w:val="right"/>
      <w:pPr>
        <w:ind w:left="2226" w:hanging="180"/>
      </w:pPr>
    </w:lvl>
    <w:lvl w:ilvl="3" w:tplc="4809000F" w:tentative="1">
      <w:start w:val="1"/>
      <w:numFmt w:val="decimal"/>
      <w:lvlText w:val="%4."/>
      <w:lvlJc w:val="left"/>
      <w:pPr>
        <w:ind w:left="2946" w:hanging="360"/>
      </w:pPr>
    </w:lvl>
    <w:lvl w:ilvl="4" w:tplc="48090019" w:tentative="1">
      <w:start w:val="1"/>
      <w:numFmt w:val="lowerLetter"/>
      <w:lvlText w:val="%5."/>
      <w:lvlJc w:val="left"/>
      <w:pPr>
        <w:ind w:left="3666" w:hanging="360"/>
      </w:pPr>
    </w:lvl>
    <w:lvl w:ilvl="5" w:tplc="4809001B" w:tentative="1">
      <w:start w:val="1"/>
      <w:numFmt w:val="lowerRoman"/>
      <w:lvlText w:val="%6."/>
      <w:lvlJc w:val="right"/>
      <w:pPr>
        <w:ind w:left="4386" w:hanging="180"/>
      </w:pPr>
    </w:lvl>
    <w:lvl w:ilvl="6" w:tplc="4809000F" w:tentative="1">
      <w:start w:val="1"/>
      <w:numFmt w:val="decimal"/>
      <w:lvlText w:val="%7."/>
      <w:lvlJc w:val="left"/>
      <w:pPr>
        <w:ind w:left="5106" w:hanging="360"/>
      </w:pPr>
    </w:lvl>
    <w:lvl w:ilvl="7" w:tplc="48090019" w:tentative="1">
      <w:start w:val="1"/>
      <w:numFmt w:val="lowerLetter"/>
      <w:lvlText w:val="%8."/>
      <w:lvlJc w:val="left"/>
      <w:pPr>
        <w:ind w:left="5826" w:hanging="360"/>
      </w:pPr>
    </w:lvl>
    <w:lvl w:ilvl="8" w:tplc="4809001B" w:tentative="1">
      <w:start w:val="1"/>
      <w:numFmt w:val="lowerRoman"/>
      <w:lvlText w:val="%9."/>
      <w:lvlJc w:val="right"/>
      <w:pPr>
        <w:ind w:left="6546" w:hanging="180"/>
      </w:pPr>
    </w:lvl>
  </w:abstractNum>
  <w:num w:numId="1">
    <w:abstractNumId w:val="6"/>
  </w:num>
  <w:num w:numId="2">
    <w:abstractNumId w:val="5"/>
  </w:num>
  <w:num w:numId="3">
    <w:abstractNumId w:val="1"/>
  </w:num>
  <w:num w:numId="4">
    <w:abstractNumId w:val="7"/>
  </w:num>
  <w:num w:numId="5">
    <w:abstractNumId w:val="11"/>
  </w:num>
  <w:num w:numId="6">
    <w:abstractNumId w:val="8"/>
  </w:num>
  <w:num w:numId="7">
    <w:abstractNumId w:val="3"/>
  </w:num>
  <w:num w:numId="8">
    <w:abstractNumId w:val="10"/>
  </w:num>
  <w:num w:numId="9">
    <w:abstractNumId w:val="0"/>
  </w:num>
  <w:num w:numId="10">
    <w:abstractNumId w:val="9"/>
  </w:num>
  <w:num w:numId="11">
    <w:abstractNumId w:val="4"/>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45924"/>
    <w:rsid w:val="0000306E"/>
    <w:rsid w:val="00097D13"/>
    <w:rsid w:val="000B341B"/>
    <w:rsid w:val="000C526B"/>
    <w:rsid w:val="000D2B93"/>
    <w:rsid w:val="0010089B"/>
    <w:rsid w:val="001078D4"/>
    <w:rsid w:val="0016594D"/>
    <w:rsid w:val="00171031"/>
    <w:rsid w:val="001866F6"/>
    <w:rsid w:val="001A67C1"/>
    <w:rsid w:val="00201B3B"/>
    <w:rsid w:val="00236EBB"/>
    <w:rsid w:val="0025495B"/>
    <w:rsid w:val="00265ACE"/>
    <w:rsid w:val="002822AB"/>
    <w:rsid w:val="00290280"/>
    <w:rsid w:val="002A603C"/>
    <w:rsid w:val="002C04AF"/>
    <w:rsid w:val="002C7225"/>
    <w:rsid w:val="002E2B02"/>
    <w:rsid w:val="003321D9"/>
    <w:rsid w:val="00345924"/>
    <w:rsid w:val="00455571"/>
    <w:rsid w:val="00463353"/>
    <w:rsid w:val="00496BCC"/>
    <w:rsid w:val="004C0EA4"/>
    <w:rsid w:val="004F4CF8"/>
    <w:rsid w:val="005075B3"/>
    <w:rsid w:val="005353F9"/>
    <w:rsid w:val="00555FB0"/>
    <w:rsid w:val="00556984"/>
    <w:rsid w:val="00557BFD"/>
    <w:rsid w:val="005601BB"/>
    <w:rsid w:val="00567EC1"/>
    <w:rsid w:val="00590FD8"/>
    <w:rsid w:val="00597CC8"/>
    <w:rsid w:val="005B26E2"/>
    <w:rsid w:val="005D4801"/>
    <w:rsid w:val="005E3B2A"/>
    <w:rsid w:val="00630BDE"/>
    <w:rsid w:val="006648F5"/>
    <w:rsid w:val="006755EB"/>
    <w:rsid w:val="006B303A"/>
    <w:rsid w:val="006C04DC"/>
    <w:rsid w:val="006E3F97"/>
    <w:rsid w:val="0070676E"/>
    <w:rsid w:val="00736D7B"/>
    <w:rsid w:val="007540B7"/>
    <w:rsid w:val="007768C6"/>
    <w:rsid w:val="00780775"/>
    <w:rsid w:val="007B73EE"/>
    <w:rsid w:val="007C774B"/>
    <w:rsid w:val="00812F3D"/>
    <w:rsid w:val="0084082C"/>
    <w:rsid w:val="00872340"/>
    <w:rsid w:val="008856C3"/>
    <w:rsid w:val="008B1176"/>
    <w:rsid w:val="008B5F72"/>
    <w:rsid w:val="008E3BFB"/>
    <w:rsid w:val="00A50578"/>
    <w:rsid w:val="00A60B31"/>
    <w:rsid w:val="00B10D9E"/>
    <w:rsid w:val="00B31EE2"/>
    <w:rsid w:val="00BD032A"/>
    <w:rsid w:val="00BE71E1"/>
    <w:rsid w:val="00BF3193"/>
    <w:rsid w:val="00BF67CB"/>
    <w:rsid w:val="00C147F6"/>
    <w:rsid w:val="00C34885"/>
    <w:rsid w:val="00C703E5"/>
    <w:rsid w:val="00C94A4C"/>
    <w:rsid w:val="00CF1E57"/>
    <w:rsid w:val="00D35265"/>
    <w:rsid w:val="00D46065"/>
    <w:rsid w:val="00D61D0A"/>
    <w:rsid w:val="00DE7813"/>
    <w:rsid w:val="00E32AAE"/>
    <w:rsid w:val="00E57BF0"/>
    <w:rsid w:val="00E6279E"/>
    <w:rsid w:val="00ED085A"/>
    <w:rsid w:val="00EE3FC8"/>
    <w:rsid w:val="00F02E04"/>
    <w:rsid w:val="00F0787D"/>
    <w:rsid w:val="00F2637D"/>
    <w:rsid w:val="00F36FEA"/>
    <w:rsid w:val="00F37034"/>
    <w:rsid w:val="00F53C20"/>
    <w:rsid w:val="00F579F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8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924"/>
    <w:pPr>
      <w:ind w:left="720"/>
      <w:contextualSpacing/>
    </w:pPr>
  </w:style>
  <w:style w:type="paragraph" w:styleId="FootnoteText">
    <w:name w:val="footnote text"/>
    <w:basedOn w:val="Normal"/>
    <w:link w:val="FootnoteTextChar"/>
    <w:uiPriority w:val="99"/>
    <w:semiHidden/>
    <w:unhideWhenUsed/>
    <w:rsid w:val="00BF31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3193"/>
    <w:rPr>
      <w:sz w:val="20"/>
      <w:szCs w:val="20"/>
    </w:rPr>
  </w:style>
  <w:style w:type="character" w:styleId="FootnoteReference">
    <w:name w:val="footnote reference"/>
    <w:basedOn w:val="DefaultParagraphFont"/>
    <w:uiPriority w:val="99"/>
    <w:semiHidden/>
    <w:unhideWhenUsed/>
    <w:rsid w:val="00BF3193"/>
    <w:rPr>
      <w:vertAlign w:val="superscript"/>
    </w:rPr>
  </w:style>
  <w:style w:type="paragraph" w:styleId="BalloonText">
    <w:name w:val="Balloon Text"/>
    <w:basedOn w:val="Normal"/>
    <w:link w:val="BalloonTextChar"/>
    <w:uiPriority w:val="99"/>
    <w:semiHidden/>
    <w:unhideWhenUsed/>
    <w:rsid w:val="00706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76E"/>
    <w:rPr>
      <w:rFonts w:ascii="Tahoma" w:hAnsi="Tahoma" w:cs="Tahoma"/>
      <w:sz w:val="16"/>
      <w:szCs w:val="16"/>
    </w:rPr>
  </w:style>
  <w:style w:type="character" w:styleId="Emphasis">
    <w:name w:val="Emphasis"/>
    <w:basedOn w:val="DefaultParagraphFont"/>
    <w:uiPriority w:val="20"/>
    <w:qFormat/>
    <w:rsid w:val="00097D13"/>
    <w:rPr>
      <w:i/>
      <w:iCs/>
    </w:rPr>
  </w:style>
  <w:style w:type="paragraph" w:styleId="NormalWeb">
    <w:name w:val="Normal (Web)"/>
    <w:basedOn w:val="Normal"/>
    <w:uiPriority w:val="99"/>
    <w:semiHidden/>
    <w:unhideWhenUsed/>
    <w:rsid w:val="00097D13"/>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097D13"/>
    <w:rPr>
      <w:b/>
      <w:bCs/>
    </w:rPr>
  </w:style>
  <w:style w:type="character" w:styleId="Hyperlink">
    <w:name w:val="Hyperlink"/>
    <w:basedOn w:val="DefaultParagraphFont"/>
    <w:uiPriority w:val="99"/>
    <w:unhideWhenUsed/>
    <w:rsid w:val="00097D13"/>
    <w:rPr>
      <w:color w:val="0000FF" w:themeColor="hyperlink"/>
      <w:u w:val="single"/>
    </w:rPr>
  </w:style>
  <w:style w:type="paragraph" w:styleId="Header">
    <w:name w:val="header"/>
    <w:basedOn w:val="Normal"/>
    <w:link w:val="HeaderChar"/>
    <w:uiPriority w:val="99"/>
    <w:semiHidden/>
    <w:unhideWhenUsed/>
    <w:rsid w:val="00590FD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90FD8"/>
  </w:style>
  <w:style w:type="paragraph" w:styleId="Footer">
    <w:name w:val="footer"/>
    <w:basedOn w:val="Normal"/>
    <w:link w:val="FooterChar"/>
    <w:uiPriority w:val="99"/>
    <w:unhideWhenUsed/>
    <w:rsid w:val="00590F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FD8"/>
  </w:style>
</w:styles>
</file>

<file path=word/webSettings.xml><?xml version="1.0" encoding="utf-8"?>
<w:webSettings xmlns:r="http://schemas.openxmlformats.org/officeDocument/2006/relationships" xmlns:w="http://schemas.openxmlformats.org/wordprocessingml/2006/main">
  <w:divs>
    <w:div w:id="15347215">
      <w:bodyDiv w:val="1"/>
      <w:marLeft w:val="0"/>
      <w:marRight w:val="0"/>
      <w:marTop w:val="0"/>
      <w:marBottom w:val="0"/>
      <w:divBdr>
        <w:top w:val="none" w:sz="0" w:space="0" w:color="auto"/>
        <w:left w:val="none" w:sz="0" w:space="0" w:color="auto"/>
        <w:bottom w:val="none" w:sz="0" w:space="0" w:color="auto"/>
        <w:right w:val="none" w:sz="0" w:space="0" w:color="auto"/>
      </w:divBdr>
    </w:div>
    <w:div w:id="719671336">
      <w:bodyDiv w:val="1"/>
      <w:marLeft w:val="0"/>
      <w:marRight w:val="0"/>
      <w:marTop w:val="0"/>
      <w:marBottom w:val="0"/>
      <w:divBdr>
        <w:top w:val="none" w:sz="0" w:space="0" w:color="auto"/>
        <w:left w:val="none" w:sz="0" w:space="0" w:color="auto"/>
        <w:bottom w:val="none" w:sz="0" w:space="0" w:color="auto"/>
        <w:right w:val="none" w:sz="0" w:space="0" w:color="auto"/>
      </w:divBdr>
      <w:divsChild>
        <w:div w:id="1200167110">
          <w:marLeft w:val="0"/>
          <w:marRight w:val="0"/>
          <w:marTop w:val="0"/>
          <w:marBottom w:val="0"/>
          <w:divBdr>
            <w:top w:val="none" w:sz="0" w:space="0" w:color="auto"/>
            <w:left w:val="none" w:sz="0" w:space="0" w:color="auto"/>
            <w:bottom w:val="none" w:sz="0" w:space="0" w:color="auto"/>
            <w:right w:val="none" w:sz="0" w:space="0" w:color="auto"/>
          </w:divBdr>
        </w:div>
        <w:div w:id="1928033644">
          <w:marLeft w:val="0"/>
          <w:marRight w:val="0"/>
          <w:marTop w:val="0"/>
          <w:marBottom w:val="0"/>
          <w:divBdr>
            <w:top w:val="none" w:sz="0" w:space="0" w:color="auto"/>
            <w:left w:val="none" w:sz="0" w:space="0" w:color="auto"/>
            <w:bottom w:val="none" w:sz="0" w:space="0" w:color="auto"/>
            <w:right w:val="none" w:sz="0" w:space="0" w:color="auto"/>
          </w:divBdr>
        </w:div>
        <w:div w:id="1534537892">
          <w:marLeft w:val="0"/>
          <w:marRight w:val="0"/>
          <w:marTop w:val="0"/>
          <w:marBottom w:val="0"/>
          <w:divBdr>
            <w:top w:val="none" w:sz="0" w:space="0" w:color="auto"/>
            <w:left w:val="none" w:sz="0" w:space="0" w:color="auto"/>
            <w:bottom w:val="none" w:sz="0" w:space="0" w:color="auto"/>
            <w:right w:val="none" w:sz="0" w:space="0" w:color="auto"/>
          </w:divBdr>
        </w:div>
      </w:divsChild>
    </w:div>
    <w:div w:id="776369608">
      <w:bodyDiv w:val="1"/>
      <w:marLeft w:val="0"/>
      <w:marRight w:val="0"/>
      <w:marTop w:val="0"/>
      <w:marBottom w:val="0"/>
      <w:divBdr>
        <w:top w:val="none" w:sz="0" w:space="0" w:color="auto"/>
        <w:left w:val="none" w:sz="0" w:space="0" w:color="auto"/>
        <w:bottom w:val="none" w:sz="0" w:space="0" w:color="auto"/>
        <w:right w:val="none" w:sz="0" w:space="0" w:color="auto"/>
      </w:divBdr>
      <w:divsChild>
        <w:div w:id="1094596648">
          <w:marLeft w:val="0"/>
          <w:marRight w:val="0"/>
          <w:marTop w:val="0"/>
          <w:marBottom w:val="0"/>
          <w:divBdr>
            <w:top w:val="none" w:sz="0" w:space="0" w:color="auto"/>
            <w:left w:val="none" w:sz="0" w:space="0" w:color="auto"/>
            <w:bottom w:val="none" w:sz="0" w:space="0" w:color="auto"/>
            <w:right w:val="none" w:sz="0" w:space="0" w:color="auto"/>
          </w:divBdr>
        </w:div>
        <w:div w:id="1614435341">
          <w:marLeft w:val="0"/>
          <w:marRight w:val="0"/>
          <w:marTop w:val="0"/>
          <w:marBottom w:val="0"/>
          <w:divBdr>
            <w:top w:val="none" w:sz="0" w:space="0" w:color="auto"/>
            <w:left w:val="none" w:sz="0" w:space="0" w:color="auto"/>
            <w:bottom w:val="none" w:sz="0" w:space="0" w:color="auto"/>
            <w:right w:val="none" w:sz="0" w:space="0" w:color="auto"/>
          </w:divBdr>
        </w:div>
        <w:div w:id="81688556">
          <w:marLeft w:val="0"/>
          <w:marRight w:val="0"/>
          <w:marTop w:val="0"/>
          <w:marBottom w:val="0"/>
          <w:divBdr>
            <w:top w:val="none" w:sz="0" w:space="0" w:color="auto"/>
            <w:left w:val="none" w:sz="0" w:space="0" w:color="auto"/>
            <w:bottom w:val="none" w:sz="0" w:space="0" w:color="auto"/>
            <w:right w:val="none" w:sz="0" w:space="0" w:color="auto"/>
          </w:divBdr>
        </w:div>
        <w:div w:id="1301033565">
          <w:marLeft w:val="0"/>
          <w:marRight w:val="0"/>
          <w:marTop w:val="0"/>
          <w:marBottom w:val="0"/>
          <w:divBdr>
            <w:top w:val="none" w:sz="0" w:space="0" w:color="auto"/>
            <w:left w:val="none" w:sz="0" w:space="0" w:color="auto"/>
            <w:bottom w:val="none" w:sz="0" w:space="0" w:color="auto"/>
            <w:right w:val="none" w:sz="0" w:space="0" w:color="auto"/>
          </w:divBdr>
        </w:div>
      </w:divsChild>
    </w:div>
    <w:div w:id="1191797106">
      <w:bodyDiv w:val="1"/>
      <w:marLeft w:val="0"/>
      <w:marRight w:val="0"/>
      <w:marTop w:val="0"/>
      <w:marBottom w:val="0"/>
      <w:divBdr>
        <w:top w:val="none" w:sz="0" w:space="0" w:color="auto"/>
        <w:left w:val="none" w:sz="0" w:space="0" w:color="auto"/>
        <w:bottom w:val="none" w:sz="0" w:space="0" w:color="auto"/>
        <w:right w:val="none" w:sz="0" w:space="0" w:color="auto"/>
      </w:divBdr>
      <w:divsChild>
        <w:div w:id="69350463">
          <w:marLeft w:val="0"/>
          <w:marRight w:val="0"/>
          <w:marTop w:val="0"/>
          <w:marBottom w:val="0"/>
          <w:divBdr>
            <w:top w:val="none" w:sz="0" w:space="0" w:color="auto"/>
            <w:left w:val="none" w:sz="0" w:space="0" w:color="auto"/>
            <w:bottom w:val="none" w:sz="0" w:space="0" w:color="auto"/>
            <w:right w:val="none" w:sz="0" w:space="0" w:color="auto"/>
          </w:divBdr>
        </w:div>
        <w:div w:id="2128616786">
          <w:marLeft w:val="0"/>
          <w:marRight w:val="0"/>
          <w:marTop w:val="0"/>
          <w:marBottom w:val="0"/>
          <w:divBdr>
            <w:top w:val="none" w:sz="0" w:space="0" w:color="auto"/>
            <w:left w:val="none" w:sz="0" w:space="0" w:color="auto"/>
            <w:bottom w:val="none" w:sz="0" w:space="0" w:color="auto"/>
            <w:right w:val="none" w:sz="0" w:space="0" w:color="auto"/>
          </w:divBdr>
        </w:div>
        <w:div w:id="1425691230">
          <w:marLeft w:val="0"/>
          <w:marRight w:val="0"/>
          <w:marTop w:val="0"/>
          <w:marBottom w:val="0"/>
          <w:divBdr>
            <w:top w:val="none" w:sz="0" w:space="0" w:color="auto"/>
            <w:left w:val="none" w:sz="0" w:space="0" w:color="auto"/>
            <w:bottom w:val="none" w:sz="0" w:space="0" w:color="auto"/>
            <w:right w:val="none" w:sz="0" w:space="0" w:color="auto"/>
          </w:divBdr>
        </w:div>
        <w:div w:id="145515052">
          <w:marLeft w:val="0"/>
          <w:marRight w:val="0"/>
          <w:marTop w:val="0"/>
          <w:marBottom w:val="0"/>
          <w:divBdr>
            <w:top w:val="none" w:sz="0" w:space="0" w:color="auto"/>
            <w:left w:val="none" w:sz="0" w:space="0" w:color="auto"/>
            <w:bottom w:val="none" w:sz="0" w:space="0" w:color="auto"/>
            <w:right w:val="none" w:sz="0" w:space="0" w:color="auto"/>
          </w:divBdr>
        </w:div>
        <w:div w:id="1161505108">
          <w:marLeft w:val="0"/>
          <w:marRight w:val="0"/>
          <w:marTop w:val="0"/>
          <w:marBottom w:val="0"/>
          <w:divBdr>
            <w:top w:val="none" w:sz="0" w:space="0" w:color="auto"/>
            <w:left w:val="none" w:sz="0" w:space="0" w:color="auto"/>
            <w:bottom w:val="none" w:sz="0" w:space="0" w:color="auto"/>
            <w:right w:val="none" w:sz="0" w:space="0" w:color="auto"/>
          </w:divBdr>
        </w:div>
        <w:div w:id="23947847">
          <w:marLeft w:val="0"/>
          <w:marRight w:val="0"/>
          <w:marTop w:val="0"/>
          <w:marBottom w:val="0"/>
          <w:divBdr>
            <w:top w:val="none" w:sz="0" w:space="0" w:color="auto"/>
            <w:left w:val="none" w:sz="0" w:space="0" w:color="auto"/>
            <w:bottom w:val="none" w:sz="0" w:space="0" w:color="auto"/>
            <w:right w:val="none" w:sz="0" w:space="0" w:color="auto"/>
          </w:divBdr>
        </w:div>
      </w:divsChild>
    </w:div>
    <w:div w:id="2096898981">
      <w:bodyDiv w:val="1"/>
      <w:marLeft w:val="0"/>
      <w:marRight w:val="0"/>
      <w:marTop w:val="0"/>
      <w:marBottom w:val="0"/>
      <w:divBdr>
        <w:top w:val="none" w:sz="0" w:space="0" w:color="auto"/>
        <w:left w:val="none" w:sz="0" w:space="0" w:color="auto"/>
        <w:bottom w:val="none" w:sz="0" w:space="0" w:color="auto"/>
        <w:right w:val="none" w:sz="0" w:space="0" w:color="auto"/>
      </w:divBdr>
      <w:divsChild>
        <w:div w:id="837113143">
          <w:marLeft w:val="0"/>
          <w:marRight w:val="0"/>
          <w:marTop w:val="0"/>
          <w:marBottom w:val="0"/>
          <w:divBdr>
            <w:top w:val="none" w:sz="0" w:space="0" w:color="auto"/>
            <w:left w:val="none" w:sz="0" w:space="0" w:color="auto"/>
            <w:bottom w:val="none" w:sz="0" w:space="0" w:color="auto"/>
            <w:right w:val="none" w:sz="0" w:space="0" w:color="auto"/>
          </w:divBdr>
        </w:div>
        <w:div w:id="1203639431">
          <w:marLeft w:val="0"/>
          <w:marRight w:val="0"/>
          <w:marTop w:val="0"/>
          <w:marBottom w:val="0"/>
          <w:divBdr>
            <w:top w:val="none" w:sz="0" w:space="0" w:color="auto"/>
            <w:left w:val="none" w:sz="0" w:space="0" w:color="auto"/>
            <w:bottom w:val="none" w:sz="0" w:space="0" w:color="auto"/>
            <w:right w:val="none" w:sz="0" w:space="0" w:color="auto"/>
          </w:divBdr>
        </w:div>
        <w:div w:id="334455058">
          <w:marLeft w:val="0"/>
          <w:marRight w:val="0"/>
          <w:marTop w:val="0"/>
          <w:marBottom w:val="0"/>
          <w:divBdr>
            <w:top w:val="none" w:sz="0" w:space="0" w:color="auto"/>
            <w:left w:val="none" w:sz="0" w:space="0" w:color="auto"/>
            <w:bottom w:val="none" w:sz="0" w:space="0" w:color="auto"/>
            <w:right w:val="none" w:sz="0" w:space="0" w:color="auto"/>
          </w:divBdr>
        </w:div>
        <w:div w:id="495455951">
          <w:marLeft w:val="0"/>
          <w:marRight w:val="0"/>
          <w:marTop w:val="0"/>
          <w:marBottom w:val="0"/>
          <w:divBdr>
            <w:top w:val="none" w:sz="0" w:space="0" w:color="auto"/>
            <w:left w:val="none" w:sz="0" w:space="0" w:color="auto"/>
            <w:bottom w:val="none" w:sz="0" w:space="0" w:color="auto"/>
            <w:right w:val="none" w:sz="0" w:space="0" w:color="auto"/>
          </w:divBdr>
        </w:div>
        <w:div w:id="405568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asca.uin-malang.ac.id/menciptakan-budaya-organisasi-yang-unggul-di-lembaga-pendidikan-islam.%2007%20Nopember%2020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pasca.uin-malang.ac.id/menciptakan-budaya-organisasi-yang-unggul-di-lembaga-pendidikan-isla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52AD13-4365-4F1C-ABB3-1091A57E2788}" type="doc">
      <dgm:prSet loTypeId="urn:microsoft.com/office/officeart/2005/8/layout/venn2" loCatId="relationship" qsTypeId="urn:microsoft.com/office/officeart/2005/8/quickstyle/simple1" qsCatId="simple" csTypeId="urn:microsoft.com/office/officeart/2005/8/colors/accent1_2" csCatId="accent1" phldr="1"/>
      <dgm:spPr/>
      <dgm:t>
        <a:bodyPr/>
        <a:lstStyle/>
        <a:p>
          <a:endParaRPr lang="en-US"/>
        </a:p>
      </dgm:t>
    </dgm:pt>
    <dgm:pt modelId="{2F8ED79E-7E05-4A32-A3D1-F7E7CD0DCD66}">
      <dgm:prSet phldrT="[Text]"/>
      <dgm:spPr/>
      <dgm:t>
        <a:bodyPr/>
        <a:lstStyle/>
        <a:p>
          <a:r>
            <a:rPr lang="en-US"/>
            <a:t>perilaku</a:t>
          </a:r>
        </a:p>
      </dgm:t>
    </dgm:pt>
    <dgm:pt modelId="{7C71B538-89F9-4B27-A372-E9947DA99F35}" type="parTrans" cxnId="{10CAD252-71E0-4898-AC90-3B3695A90200}">
      <dgm:prSet/>
      <dgm:spPr/>
      <dgm:t>
        <a:bodyPr/>
        <a:lstStyle/>
        <a:p>
          <a:endParaRPr lang="en-US"/>
        </a:p>
      </dgm:t>
    </dgm:pt>
    <dgm:pt modelId="{B77E157C-7299-47B8-81D6-E2A587900A72}" type="sibTrans" cxnId="{10CAD252-71E0-4898-AC90-3B3695A90200}">
      <dgm:prSet/>
      <dgm:spPr/>
      <dgm:t>
        <a:bodyPr/>
        <a:lstStyle/>
        <a:p>
          <a:endParaRPr lang="en-US"/>
        </a:p>
      </dgm:t>
    </dgm:pt>
    <dgm:pt modelId="{859B2D5B-3C94-4B61-BF14-E007598C31E5}">
      <dgm:prSet phldrT="[Text]"/>
      <dgm:spPr/>
      <dgm:t>
        <a:bodyPr/>
        <a:lstStyle/>
        <a:p>
          <a:r>
            <a:rPr lang="en-US"/>
            <a:t>norma</a:t>
          </a:r>
        </a:p>
      </dgm:t>
    </dgm:pt>
    <dgm:pt modelId="{3E7EE6B2-C075-4E1B-9180-DB79EE68FDD1}" type="parTrans" cxnId="{A830EA0C-6B7D-4860-985E-0108458D0D24}">
      <dgm:prSet/>
      <dgm:spPr/>
      <dgm:t>
        <a:bodyPr/>
        <a:lstStyle/>
        <a:p>
          <a:endParaRPr lang="en-US"/>
        </a:p>
      </dgm:t>
    </dgm:pt>
    <dgm:pt modelId="{FB6708CD-0FBF-43B1-96F0-0E08FCCC6AFF}" type="sibTrans" cxnId="{A830EA0C-6B7D-4860-985E-0108458D0D24}">
      <dgm:prSet/>
      <dgm:spPr/>
      <dgm:t>
        <a:bodyPr/>
        <a:lstStyle/>
        <a:p>
          <a:endParaRPr lang="en-US"/>
        </a:p>
      </dgm:t>
    </dgm:pt>
    <dgm:pt modelId="{462DB8C3-D0D1-4832-98F4-ECF2CD59EC8E}">
      <dgm:prSet phldrT="[Text]"/>
      <dgm:spPr/>
      <dgm:t>
        <a:bodyPr/>
        <a:lstStyle/>
        <a:p>
          <a:r>
            <a:rPr lang="en-US"/>
            <a:t>nilai</a:t>
          </a:r>
        </a:p>
      </dgm:t>
    </dgm:pt>
    <dgm:pt modelId="{E8C84E2D-5F60-4DC4-9D94-F75BFCA923CF}" type="parTrans" cxnId="{D06BDDF0-8066-4C0E-884A-0A2FA714EC38}">
      <dgm:prSet/>
      <dgm:spPr/>
      <dgm:t>
        <a:bodyPr/>
        <a:lstStyle/>
        <a:p>
          <a:endParaRPr lang="en-US"/>
        </a:p>
      </dgm:t>
    </dgm:pt>
    <dgm:pt modelId="{7551BC79-A3A5-4A34-B1FF-260FD6D7F03D}" type="sibTrans" cxnId="{D06BDDF0-8066-4C0E-884A-0A2FA714EC38}">
      <dgm:prSet/>
      <dgm:spPr/>
      <dgm:t>
        <a:bodyPr/>
        <a:lstStyle/>
        <a:p>
          <a:endParaRPr lang="en-US"/>
        </a:p>
      </dgm:t>
    </dgm:pt>
    <dgm:pt modelId="{970E23C7-434F-4C1F-B97F-672D1B389613}">
      <dgm:prSet phldrT="[Text]"/>
      <dgm:spPr/>
      <dgm:t>
        <a:bodyPr/>
        <a:lstStyle/>
        <a:p>
          <a:r>
            <a:rPr lang="en-US"/>
            <a:t>asumsi dasar</a:t>
          </a:r>
        </a:p>
      </dgm:t>
    </dgm:pt>
    <dgm:pt modelId="{74636E9E-8B11-4774-84D3-D5AA92328087}" type="parTrans" cxnId="{214F959E-8B00-4308-B0AB-A9BCCEC19FBF}">
      <dgm:prSet/>
      <dgm:spPr/>
      <dgm:t>
        <a:bodyPr/>
        <a:lstStyle/>
        <a:p>
          <a:endParaRPr lang="en-US"/>
        </a:p>
      </dgm:t>
    </dgm:pt>
    <dgm:pt modelId="{366C6EB2-C12F-446C-BB5F-B4836A0D31EF}" type="sibTrans" cxnId="{214F959E-8B00-4308-B0AB-A9BCCEC19FBF}">
      <dgm:prSet/>
      <dgm:spPr/>
      <dgm:t>
        <a:bodyPr/>
        <a:lstStyle/>
        <a:p>
          <a:endParaRPr lang="en-US"/>
        </a:p>
      </dgm:t>
    </dgm:pt>
    <dgm:pt modelId="{0E238988-A3B7-435B-8719-D8C303237995}">
      <dgm:prSet/>
      <dgm:spPr/>
      <dgm:t>
        <a:bodyPr/>
        <a:lstStyle/>
        <a:p>
          <a:r>
            <a:rPr lang="en-US"/>
            <a:t>artefak</a:t>
          </a:r>
        </a:p>
      </dgm:t>
    </dgm:pt>
    <dgm:pt modelId="{F3DEE416-5A94-481E-A44E-3FE7EC04C7F8}" type="parTrans" cxnId="{154EC262-3495-4779-A539-6E5E10ED6618}">
      <dgm:prSet/>
      <dgm:spPr/>
      <dgm:t>
        <a:bodyPr/>
        <a:lstStyle/>
        <a:p>
          <a:endParaRPr lang="en-US"/>
        </a:p>
      </dgm:t>
    </dgm:pt>
    <dgm:pt modelId="{3267FAAA-AD6E-470A-871B-6082A67C9B13}" type="sibTrans" cxnId="{154EC262-3495-4779-A539-6E5E10ED6618}">
      <dgm:prSet/>
      <dgm:spPr/>
      <dgm:t>
        <a:bodyPr/>
        <a:lstStyle/>
        <a:p>
          <a:endParaRPr lang="en-US"/>
        </a:p>
      </dgm:t>
    </dgm:pt>
    <dgm:pt modelId="{055F8EC6-FB3F-4FD0-B335-CE7C6DE0DCF7}" type="pres">
      <dgm:prSet presAssocID="{E752AD13-4365-4F1C-ABB3-1091A57E2788}" presName="Name0" presStyleCnt="0">
        <dgm:presLayoutVars>
          <dgm:chMax val="7"/>
          <dgm:resizeHandles val="exact"/>
        </dgm:presLayoutVars>
      </dgm:prSet>
      <dgm:spPr/>
      <dgm:t>
        <a:bodyPr/>
        <a:lstStyle/>
        <a:p>
          <a:endParaRPr lang="en-SG"/>
        </a:p>
      </dgm:t>
    </dgm:pt>
    <dgm:pt modelId="{543E0CA6-4EAF-451B-8259-B7B5F3D18E22}" type="pres">
      <dgm:prSet presAssocID="{E752AD13-4365-4F1C-ABB3-1091A57E2788}" presName="comp1" presStyleCnt="0"/>
      <dgm:spPr/>
    </dgm:pt>
    <dgm:pt modelId="{BB4CFEDA-5C18-4658-B355-F7F53AB1B81E}" type="pres">
      <dgm:prSet presAssocID="{E752AD13-4365-4F1C-ABB3-1091A57E2788}" presName="circle1" presStyleLbl="node1" presStyleIdx="0" presStyleCnt="5"/>
      <dgm:spPr/>
      <dgm:t>
        <a:bodyPr/>
        <a:lstStyle/>
        <a:p>
          <a:endParaRPr lang="en-SG"/>
        </a:p>
      </dgm:t>
    </dgm:pt>
    <dgm:pt modelId="{B7F5C58F-0CC8-4C52-BDCE-007638410694}" type="pres">
      <dgm:prSet presAssocID="{E752AD13-4365-4F1C-ABB3-1091A57E2788}" presName="c1text" presStyleLbl="node1" presStyleIdx="0" presStyleCnt="5">
        <dgm:presLayoutVars>
          <dgm:bulletEnabled val="1"/>
        </dgm:presLayoutVars>
      </dgm:prSet>
      <dgm:spPr/>
      <dgm:t>
        <a:bodyPr/>
        <a:lstStyle/>
        <a:p>
          <a:endParaRPr lang="en-SG"/>
        </a:p>
      </dgm:t>
    </dgm:pt>
    <dgm:pt modelId="{531588EB-EC09-4A5A-BBDF-5890F08F0064}" type="pres">
      <dgm:prSet presAssocID="{E752AD13-4365-4F1C-ABB3-1091A57E2788}" presName="comp2" presStyleCnt="0"/>
      <dgm:spPr/>
    </dgm:pt>
    <dgm:pt modelId="{27954EF4-CDD3-4F1D-AFB0-9DF2EC1B217B}" type="pres">
      <dgm:prSet presAssocID="{E752AD13-4365-4F1C-ABB3-1091A57E2788}" presName="circle2" presStyleLbl="node1" presStyleIdx="1" presStyleCnt="5"/>
      <dgm:spPr/>
      <dgm:t>
        <a:bodyPr/>
        <a:lstStyle/>
        <a:p>
          <a:endParaRPr lang="en-SG"/>
        </a:p>
      </dgm:t>
    </dgm:pt>
    <dgm:pt modelId="{4C35C3DC-C19C-4111-9D9B-D49C1B4819DC}" type="pres">
      <dgm:prSet presAssocID="{E752AD13-4365-4F1C-ABB3-1091A57E2788}" presName="c2text" presStyleLbl="node1" presStyleIdx="1" presStyleCnt="5">
        <dgm:presLayoutVars>
          <dgm:bulletEnabled val="1"/>
        </dgm:presLayoutVars>
      </dgm:prSet>
      <dgm:spPr/>
      <dgm:t>
        <a:bodyPr/>
        <a:lstStyle/>
        <a:p>
          <a:endParaRPr lang="en-SG"/>
        </a:p>
      </dgm:t>
    </dgm:pt>
    <dgm:pt modelId="{3F09AA76-45EA-4204-AAE3-61550F2FFD5A}" type="pres">
      <dgm:prSet presAssocID="{E752AD13-4365-4F1C-ABB3-1091A57E2788}" presName="comp3" presStyleCnt="0"/>
      <dgm:spPr/>
    </dgm:pt>
    <dgm:pt modelId="{1850F0C5-E0B5-4FBF-977D-A5FE0DEB054F}" type="pres">
      <dgm:prSet presAssocID="{E752AD13-4365-4F1C-ABB3-1091A57E2788}" presName="circle3" presStyleLbl="node1" presStyleIdx="2" presStyleCnt="5"/>
      <dgm:spPr/>
      <dgm:t>
        <a:bodyPr/>
        <a:lstStyle/>
        <a:p>
          <a:endParaRPr lang="en-SG"/>
        </a:p>
      </dgm:t>
    </dgm:pt>
    <dgm:pt modelId="{BF488D15-3D66-47E9-A126-652571B2D2C0}" type="pres">
      <dgm:prSet presAssocID="{E752AD13-4365-4F1C-ABB3-1091A57E2788}" presName="c3text" presStyleLbl="node1" presStyleIdx="2" presStyleCnt="5">
        <dgm:presLayoutVars>
          <dgm:bulletEnabled val="1"/>
        </dgm:presLayoutVars>
      </dgm:prSet>
      <dgm:spPr/>
      <dgm:t>
        <a:bodyPr/>
        <a:lstStyle/>
        <a:p>
          <a:endParaRPr lang="en-SG"/>
        </a:p>
      </dgm:t>
    </dgm:pt>
    <dgm:pt modelId="{410D4BA9-792E-4801-A6DC-BC1B780A2F0E}" type="pres">
      <dgm:prSet presAssocID="{E752AD13-4365-4F1C-ABB3-1091A57E2788}" presName="comp4" presStyleCnt="0"/>
      <dgm:spPr/>
    </dgm:pt>
    <dgm:pt modelId="{AC8AD55C-9C1A-4533-B224-966A9FDBEA4C}" type="pres">
      <dgm:prSet presAssocID="{E752AD13-4365-4F1C-ABB3-1091A57E2788}" presName="circle4" presStyleLbl="node1" presStyleIdx="3" presStyleCnt="5"/>
      <dgm:spPr/>
      <dgm:t>
        <a:bodyPr/>
        <a:lstStyle/>
        <a:p>
          <a:endParaRPr lang="en-SG"/>
        </a:p>
      </dgm:t>
    </dgm:pt>
    <dgm:pt modelId="{69D0EBC7-39F3-40C7-9A40-3725CC9E80F4}" type="pres">
      <dgm:prSet presAssocID="{E752AD13-4365-4F1C-ABB3-1091A57E2788}" presName="c4text" presStyleLbl="node1" presStyleIdx="3" presStyleCnt="5">
        <dgm:presLayoutVars>
          <dgm:bulletEnabled val="1"/>
        </dgm:presLayoutVars>
      </dgm:prSet>
      <dgm:spPr/>
      <dgm:t>
        <a:bodyPr/>
        <a:lstStyle/>
        <a:p>
          <a:endParaRPr lang="en-SG"/>
        </a:p>
      </dgm:t>
    </dgm:pt>
    <dgm:pt modelId="{34608205-8FC4-46A3-977A-D14686A7B84A}" type="pres">
      <dgm:prSet presAssocID="{E752AD13-4365-4F1C-ABB3-1091A57E2788}" presName="comp5" presStyleCnt="0"/>
      <dgm:spPr/>
    </dgm:pt>
    <dgm:pt modelId="{B42C1B9B-4CF7-4213-AA77-834B2094899E}" type="pres">
      <dgm:prSet presAssocID="{E752AD13-4365-4F1C-ABB3-1091A57E2788}" presName="circle5" presStyleLbl="node1" presStyleIdx="4" presStyleCnt="5" custLinFactNeighborY="-4941"/>
      <dgm:spPr/>
      <dgm:t>
        <a:bodyPr/>
        <a:lstStyle/>
        <a:p>
          <a:endParaRPr lang="en-SG"/>
        </a:p>
      </dgm:t>
    </dgm:pt>
    <dgm:pt modelId="{F8546042-FB64-4392-9C68-6344E82F0170}" type="pres">
      <dgm:prSet presAssocID="{E752AD13-4365-4F1C-ABB3-1091A57E2788}" presName="c5text" presStyleLbl="node1" presStyleIdx="4" presStyleCnt="5">
        <dgm:presLayoutVars>
          <dgm:bulletEnabled val="1"/>
        </dgm:presLayoutVars>
      </dgm:prSet>
      <dgm:spPr/>
      <dgm:t>
        <a:bodyPr/>
        <a:lstStyle/>
        <a:p>
          <a:endParaRPr lang="en-SG"/>
        </a:p>
      </dgm:t>
    </dgm:pt>
  </dgm:ptLst>
  <dgm:cxnLst>
    <dgm:cxn modelId="{A830EA0C-6B7D-4860-985E-0108458D0D24}" srcId="{E752AD13-4365-4F1C-ABB3-1091A57E2788}" destId="{859B2D5B-3C94-4B61-BF14-E007598C31E5}" srcOrd="2" destOrd="0" parTransId="{3E7EE6B2-C075-4E1B-9180-DB79EE68FDD1}" sibTransId="{FB6708CD-0FBF-43B1-96F0-0E08FCCC6AFF}"/>
    <dgm:cxn modelId="{154EC262-3495-4779-A539-6E5E10ED6618}" srcId="{E752AD13-4365-4F1C-ABB3-1091A57E2788}" destId="{0E238988-A3B7-435B-8719-D8C303237995}" srcOrd="0" destOrd="0" parTransId="{F3DEE416-5A94-481E-A44E-3FE7EC04C7F8}" sibTransId="{3267FAAA-AD6E-470A-871B-6082A67C9B13}"/>
    <dgm:cxn modelId="{10CAD252-71E0-4898-AC90-3B3695A90200}" srcId="{E752AD13-4365-4F1C-ABB3-1091A57E2788}" destId="{2F8ED79E-7E05-4A32-A3D1-F7E7CD0DCD66}" srcOrd="1" destOrd="0" parTransId="{7C71B538-89F9-4B27-A372-E9947DA99F35}" sibTransId="{B77E157C-7299-47B8-81D6-E2A587900A72}"/>
    <dgm:cxn modelId="{4EED4E6F-3F4D-45C4-AA2B-B72AE277607A}" type="presOf" srcId="{2F8ED79E-7E05-4A32-A3D1-F7E7CD0DCD66}" destId="{27954EF4-CDD3-4F1D-AFB0-9DF2EC1B217B}" srcOrd="0" destOrd="0" presId="urn:microsoft.com/office/officeart/2005/8/layout/venn2"/>
    <dgm:cxn modelId="{2A973878-1214-42C6-B3FC-004EC797F929}" type="presOf" srcId="{970E23C7-434F-4C1F-B97F-672D1B389613}" destId="{B42C1B9B-4CF7-4213-AA77-834B2094899E}" srcOrd="0" destOrd="0" presId="urn:microsoft.com/office/officeart/2005/8/layout/venn2"/>
    <dgm:cxn modelId="{40A6754D-595D-4804-BEC9-95DB3186498D}" type="presOf" srcId="{E752AD13-4365-4F1C-ABB3-1091A57E2788}" destId="{055F8EC6-FB3F-4FD0-B335-CE7C6DE0DCF7}" srcOrd="0" destOrd="0" presId="urn:microsoft.com/office/officeart/2005/8/layout/venn2"/>
    <dgm:cxn modelId="{CBD8E162-35AB-40FD-890E-02A1B70FCA26}" type="presOf" srcId="{0E238988-A3B7-435B-8719-D8C303237995}" destId="{BB4CFEDA-5C18-4658-B355-F7F53AB1B81E}" srcOrd="0" destOrd="0" presId="urn:microsoft.com/office/officeart/2005/8/layout/venn2"/>
    <dgm:cxn modelId="{8993B813-83CD-4123-B18F-96C43BEE4A2E}" type="presOf" srcId="{859B2D5B-3C94-4B61-BF14-E007598C31E5}" destId="{1850F0C5-E0B5-4FBF-977D-A5FE0DEB054F}" srcOrd="0" destOrd="0" presId="urn:microsoft.com/office/officeart/2005/8/layout/venn2"/>
    <dgm:cxn modelId="{E51967F2-F8E2-45CC-99A1-260AE3E35D63}" type="presOf" srcId="{462DB8C3-D0D1-4832-98F4-ECF2CD59EC8E}" destId="{69D0EBC7-39F3-40C7-9A40-3725CC9E80F4}" srcOrd="1" destOrd="0" presId="urn:microsoft.com/office/officeart/2005/8/layout/venn2"/>
    <dgm:cxn modelId="{FBC7EAB0-A827-4D99-B539-B6D607F1C330}" type="presOf" srcId="{0E238988-A3B7-435B-8719-D8C303237995}" destId="{B7F5C58F-0CC8-4C52-BDCE-007638410694}" srcOrd="1" destOrd="0" presId="urn:microsoft.com/office/officeart/2005/8/layout/venn2"/>
    <dgm:cxn modelId="{214F959E-8B00-4308-B0AB-A9BCCEC19FBF}" srcId="{E752AD13-4365-4F1C-ABB3-1091A57E2788}" destId="{970E23C7-434F-4C1F-B97F-672D1B389613}" srcOrd="4" destOrd="0" parTransId="{74636E9E-8B11-4774-84D3-D5AA92328087}" sibTransId="{366C6EB2-C12F-446C-BB5F-B4836A0D31EF}"/>
    <dgm:cxn modelId="{8843B2A1-5E82-4F9A-B4E4-3DBDC23CADDD}" type="presOf" srcId="{462DB8C3-D0D1-4832-98F4-ECF2CD59EC8E}" destId="{AC8AD55C-9C1A-4533-B224-966A9FDBEA4C}" srcOrd="0" destOrd="0" presId="urn:microsoft.com/office/officeart/2005/8/layout/venn2"/>
    <dgm:cxn modelId="{C7876ACF-3510-4CD9-B31F-C5597D0DF6C0}" type="presOf" srcId="{970E23C7-434F-4C1F-B97F-672D1B389613}" destId="{F8546042-FB64-4392-9C68-6344E82F0170}" srcOrd="1" destOrd="0" presId="urn:microsoft.com/office/officeart/2005/8/layout/venn2"/>
    <dgm:cxn modelId="{8FA236EC-0255-46EE-9E99-A05A0C78342B}" type="presOf" srcId="{2F8ED79E-7E05-4A32-A3D1-F7E7CD0DCD66}" destId="{4C35C3DC-C19C-4111-9D9B-D49C1B4819DC}" srcOrd="1" destOrd="0" presId="urn:microsoft.com/office/officeart/2005/8/layout/venn2"/>
    <dgm:cxn modelId="{D06BDDF0-8066-4C0E-884A-0A2FA714EC38}" srcId="{E752AD13-4365-4F1C-ABB3-1091A57E2788}" destId="{462DB8C3-D0D1-4832-98F4-ECF2CD59EC8E}" srcOrd="3" destOrd="0" parTransId="{E8C84E2D-5F60-4DC4-9D94-F75BFCA923CF}" sibTransId="{7551BC79-A3A5-4A34-B1FF-260FD6D7F03D}"/>
    <dgm:cxn modelId="{BE6F7E37-36BB-43D4-840E-665E6B3B75F1}" type="presOf" srcId="{859B2D5B-3C94-4B61-BF14-E007598C31E5}" destId="{BF488D15-3D66-47E9-A126-652571B2D2C0}" srcOrd="1" destOrd="0" presId="urn:microsoft.com/office/officeart/2005/8/layout/venn2"/>
    <dgm:cxn modelId="{07A7558B-EFFF-49FC-8DFE-E067C9C31772}" type="presParOf" srcId="{055F8EC6-FB3F-4FD0-B335-CE7C6DE0DCF7}" destId="{543E0CA6-4EAF-451B-8259-B7B5F3D18E22}" srcOrd="0" destOrd="0" presId="urn:microsoft.com/office/officeart/2005/8/layout/venn2"/>
    <dgm:cxn modelId="{1C6FA9AB-CF2F-44F1-94CB-165B92A78D28}" type="presParOf" srcId="{543E0CA6-4EAF-451B-8259-B7B5F3D18E22}" destId="{BB4CFEDA-5C18-4658-B355-F7F53AB1B81E}" srcOrd="0" destOrd="0" presId="urn:microsoft.com/office/officeart/2005/8/layout/venn2"/>
    <dgm:cxn modelId="{4376C48A-0E4F-4F31-AA3F-831891636B79}" type="presParOf" srcId="{543E0CA6-4EAF-451B-8259-B7B5F3D18E22}" destId="{B7F5C58F-0CC8-4C52-BDCE-007638410694}" srcOrd="1" destOrd="0" presId="urn:microsoft.com/office/officeart/2005/8/layout/venn2"/>
    <dgm:cxn modelId="{3DCE1144-AB4E-4EA0-92B4-8BDDDCECF916}" type="presParOf" srcId="{055F8EC6-FB3F-4FD0-B335-CE7C6DE0DCF7}" destId="{531588EB-EC09-4A5A-BBDF-5890F08F0064}" srcOrd="1" destOrd="0" presId="urn:microsoft.com/office/officeart/2005/8/layout/venn2"/>
    <dgm:cxn modelId="{F6CE64FD-9EB1-4F8F-9026-D256DD1C2AD2}" type="presParOf" srcId="{531588EB-EC09-4A5A-BBDF-5890F08F0064}" destId="{27954EF4-CDD3-4F1D-AFB0-9DF2EC1B217B}" srcOrd="0" destOrd="0" presId="urn:microsoft.com/office/officeart/2005/8/layout/venn2"/>
    <dgm:cxn modelId="{56950DF5-B0D6-466C-BD70-B183601A4109}" type="presParOf" srcId="{531588EB-EC09-4A5A-BBDF-5890F08F0064}" destId="{4C35C3DC-C19C-4111-9D9B-D49C1B4819DC}" srcOrd="1" destOrd="0" presId="urn:microsoft.com/office/officeart/2005/8/layout/venn2"/>
    <dgm:cxn modelId="{A31ED372-D743-4C55-8B19-512CC8B58D6F}" type="presParOf" srcId="{055F8EC6-FB3F-4FD0-B335-CE7C6DE0DCF7}" destId="{3F09AA76-45EA-4204-AAE3-61550F2FFD5A}" srcOrd="2" destOrd="0" presId="urn:microsoft.com/office/officeart/2005/8/layout/venn2"/>
    <dgm:cxn modelId="{1DEDBAC7-C674-4A46-BF58-95D4F63377EF}" type="presParOf" srcId="{3F09AA76-45EA-4204-AAE3-61550F2FFD5A}" destId="{1850F0C5-E0B5-4FBF-977D-A5FE0DEB054F}" srcOrd="0" destOrd="0" presId="urn:microsoft.com/office/officeart/2005/8/layout/venn2"/>
    <dgm:cxn modelId="{2522C7C8-DB34-4425-8E74-2CA3DB783C3E}" type="presParOf" srcId="{3F09AA76-45EA-4204-AAE3-61550F2FFD5A}" destId="{BF488D15-3D66-47E9-A126-652571B2D2C0}" srcOrd="1" destOrd="0" presId="urn:microsoft.com/office/officeart/2005/8/layout/venn2"/>
    <dgm:cxn modelId="{EBB23FC8-BE1E-4188-A144-D06212E523DB}" type="presParOf" srcId="{055F8EC6-FB3F-4FD0-B335-CE7C6DE0DCF7}" destId="{410D4BA9-792E-4801-A6DC-BC1B780A2F0E}" srcOrd="3" destOrd="0" presId="urn:microsoft.com/office/officeart/2005/8/layout/venn2"/>
    <dgm:cxn modelId="{E74C6ADD-3DEA-4FFD-A1A3-A65F99609B0B}" type="presParOf" srcId="{410D4BA9-792E-4801-A6DC-BC1B780A2F0E}" destId="{AC8AD55C-9C1A-4533-B224-966A9FDBEA4C}" srcOrd="0" destOrd="0" presId="urn:microsoft.com/office/officeart/2005/8/layout/venn2"/>
    <dgm:cxn modelId="{B81FC054-A056-430A-A137-597000594C46}" type="presParOf" srcId="{410D4BA9-792E-4801-A6DC-BC1B780A2F0E}" destId="{69D0EBC7-39F3-40C7-9A40-3725CC9E80F4}" srcOrd="1" destOrd="0" presId="urn:microsoft.com/office/officeart/2005/8/layout/venn2"/>
    <dgm:cxn modelId="{BF7BE59D-7F95-4D79-8C6B-CEE5AFA835C3}" type="presParOf" srcId="{055F8EC6-FB3F-4FD0-B335-CE7C6DE0DCF7}" destId="{34608205-8FC4-46A3-977A-D14686A7B84A}" srcOrd="4" destOrd="0" presId="urn:microsoft.com/office/officeart/2005/8/layout/venn2"/>
    <dgm:cxn modelId="{DB6E6F9C-3D95-4BB4-9E45-1D32AAF7D56B}" type="presParOf" srcId="{34608205-8FC4-46A3-977A-D14686A7B84A}" destId="{B42C1B9B-4CF7-4213-AA77-834B2094899E}" srcOrd="0" destOrd="0" presId="urn:microsoft.com/office/officeart/2005/8/layout/venn2"/>
    <dgm:cxn modelId="{92B1B0E0-9910-43C7-B1D6-2E7EEB991013}" type="presParOf" srcId="{34608205-8FC4-46A3-977A-D14686A7B84A}" destId="{F8546042-FB64-4392-9C68-6344E82F0170}" srcOrd="1" destOrd="0" presId="urn:microsoft.com/office/officeart/2005/8/layout/venn2"/>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B4CFEDA-5C18-4658-B355-F7F53AB1B81E}">
      <dsp:nvSpPr>
        <dsp:cNvPr id="0" name=""/>
        <dsp:cNvSpPr/>
      </dsp:nvSpPr>
      <dsp:spPr>
        <a:xfrm>
          <a:off x="1254641" y="0"/>
          <a:ext cx="2402958" cy="240295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kern="1200"/>
            <a:t>artefak</a:t>
          </a:r>
        </a:p>
      </dsp:txBody>
      <dsp:txXfrm>
        <a:off x="2005566" y="120147"/>
        <a:ext cx="901109" cy="240295"/>
      </dsp:txXfrm>
    </dsp:sp>
    <dsp:sp modelId="{27954EF4-CDD3-4F1D-AFB0-9DF2EC1B217B}">
      <dsp:nvSpPr>
        <dsp:cNvPr id="0" name=""/>
        <dsp:cNvSpPr/>
      </dsp:nvSpPr>
      <dsp:spPr>
        <a:xfrm>
          <a:off x="1434863" y="360443"/>
          <a:ext cx="2042514" cy="204251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kern="1200"/>
            <a:t>perilaku</a:t>
          </a:r>
        </a:p>
      </dsp:txBody>
      <dsp:txXfrm>
        <a:off x="2015703" y="477888"/>
        <a:ext cx="880834" cy="234889"/>
      </dsp:txXfrm>
    </dsp:sp>
    <dsp:sp modelId="{1850F0C5-E0B5-4FBF-977D-A5FE0DEB054F}">
      <dsp:nvSpPr>
        <dsp:cNvPr id="0" name=""/>
        <dsp:cNvSpPr/>
      </dsp:nvSpPr>
      <dsp:spPr>
        <a:xfrm>
          <a:off x="1615085" y="720887"/>
          <a:ext cx="1682070" cy="168207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kern="1200"/>
            <a:t>norma</a:t>
          </a:r>
        </a:p>
      </dsp:txBody>
      <dsp:txXfrm>
        <a:off x="2020885" y="836950"/>
        <a:ext cx="870471" cy="232125"/>
      </dsp:txXfrm>
    </dsp:sp>
    <dsp:sp modelId="{AC8AD55C-9C1A-4533-B224-966A9FDBEA4C}">
      <dsp:nvSpPr>
        <dsp:cNvPr id="0" name=""/>
        <dsp:cNvSpPr/>
      </dsp:nvSpPr>
      <dsp:spPr>
        <a:xfrm>
          <a:off x="1795307" y="1081331"/>
          <a:ext cx="1321626" cy="132162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kern="1200"/>
            <a:t>nilai</a:t>
          </a:r>
        </a:p>
      </dsp:txBody>
      <dsp:txXfrm>
        <a:off x="2099281" y="1200277"/>
        <a:ext cx="713678" cy="237892"/>
      </dsp:txXfrm>
    </dsp:sp>
    <dsp:sp modelId="{B42C1B9B-4CF7-4213-AA77-834B2094899E}">
      <dsp:nvSpPr>
        <dsp:cNvPr id="0" name=""/>
        <dsp:cNvSpPr/>
      </dsp:nvSpPr>
      <dsp:spPr>
        <a:xfrm>
          <a:off x="1975529" y="1394282"/>
          <a:ext cx="961183" cy="96118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kern="1200"/>
            <a:t>asumsi dasar</a:t>
          </a:r>
        </a:p>
      </dsp:txBody>
      <dsp:txXfrm>
        <a:off x="2116291" y="1634578"/>
        <a:ext cx="679659" cy="480591"/>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D2DDE3-4079-4E16-AEAC-13D02138C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1</Pages>
  <Words>3022</Words>
  <Characters>17226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54</cp:revision>
  <cp:lastPrinted>2010-10-25T08:05:00Z</cp:lastPrinted>
  <dcterms:created xsi:type="dcterms:W3CDTF">2016-10-12T11:18:00Z</dcterms:created>
  <dcterms:modified xsi:type="dcterms:W3CDTF">2010-10-25T08:11:00Z</dcterms:modified>
</cp:coreProperties>
</file>