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61" w:rsidRPr="00F96D59" w:rsidRDefault="00551461" w:rsidP="00F20937">
      <w:pPr>
        <w:spacing w:line="48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val="id-ID"/>
        </w:rPr>
      </w:pPr>
      <w:r w:rsidRPr="00F96D59">
        <w:rPr>
          <w:rFonts w:asciiTheme="majorBidi" w:hAnsiTheme="majorBidi" w:cstheme="majorBidi"/>
          <w:b/>
          <w:bCs/>
          <w:noProof/>
          <w:sz w:val="28"/>
          <w:szCs w:val="28"/>
          <w:lang w:val="id-ID"/>
        </w:rPr>
        <w:t>DAFTAR PUSTAKA</w:t>
      </w:r>
    </w:p>
    <w:p w:rsidR="003679AD" w:rsidRPr="00F96D59" w:rsidRDefault="003C04D6" w:rsidP="00F33088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Abdurohim, Acep Lim,</w:t>
      </w:r>
      <w:r w:rsidR="003679AD"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3679AD"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Pedoman Ilmu Tajwid Lengkap,</w:t>
      </w:r>
      <w:r w:rsidR="003679AD"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Bandung, CV Penerbit Diponegoro, 2003.</w:t>
      </w:r>
    </w:p>
    <w:p w:rsidR="003679AD" w:rsidRPr="00F96D59" w:rsidRDefault="003679AD" w:rsidP="003679AD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Achmad, Suparno,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Hikmah Pendidikan Agama Islam Kelas 2 Sekolah Dasar,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Bogor, Katalog Dalam Penerbitan, 2008.</w:t>
      </w:r>
    </w:p>
    <w:p w:rsidR="003679AD" w:rsidRPr="00F96D59" w:rsidRDefault="003679AD" w:rsidP="003679AD">
      <w:pPr>
        <w:pStyle w:val="FootnoteText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3679AD" w:rsidRPr="00F96D59" w:rsidRDefault="003679AD" w:rsidP="003679AD">
      <w:pPr>
        <w:pStyle w:val="FootnoteText"/>
        <w:ind w:left="540" w:hanging="54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Afifuddin dan Beni Ahmad Saebani,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Metode Penelitian Kualitatif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Bandung, Pustaka Setia, 2012.</w:t>
      </w:r>
    </w:p>
    <w:p w:rsidR="003679AD" w:rsidRPr="00F96D59" w:rsidRDefault="003679AD" w:rsidP="003679AD">
      <w:pPr>
        <w:pStyle w:val="FootnoteText"/>
        <w:ind w:left="540" w:hanging="540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3679AD" w:rsidRPr="00F96D59" w:rsidRDefault="003679AD" w:rsidP="003679AD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Agung, Iskandar,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Menghasilkan Guru Kompeten dan Propesional,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Jakarta, Penerbit Bee Media Indonesia, 2012.</w:t>
      </w:r>
    </w:p>
    <w:p w:rsidR="003679AD" w:rsidRPr="00F96D59" w:rsidRDefault="003679AD" w:rsidP="003679AD">
      <w:pPr>
        <w:pStyle w:val="FootnoteText"/>
        <w:ind w:firstLine="72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3679AD" w:rsidRPr="00F96D59" w:rsidRDefault="003679AD" w:rsidP="003679AD">
      <w:pPr>
        <w:pStyle w:val="FootnoteText"/>
        <w:spacing w:after="240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Al-hafizh, Ahsin W.,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Bimbingan Pr</w:t>
      </w:r>
      <w:bookmarkStart w:id="0" w:name="_GoBack"/>
      <w:bookmarkEnd w:id="0"/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aktis Menghafal Alquran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Jakarta, Bumi Aksara, 2000.</w:t>
      </w:r>
    </w:p>
    <w:p w:rsidR="003679AD" w:rsidRPr="00F96D59" w:rsidRDefault="003679AD" w:rsidP="003679AD">
      <w:pPr>
        <w:spacing w:after="0" w:line="24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Al-Mujahid, Achmad Toha Husein, 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Ilmu Tajwid: Pegangan para Pengajar al-Qur’an dan aktifitas Dakwah,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Jakarta Timur, Darus Sunnah. 2011.</w:t>
      </w:r>
    </w:p>
    <w:p w:rsidR="00023598" w:rsidRPr="00F96D59" w:rsidRDefault="00023598" w:rsidP="003679AD">
      <w:pPr>
        <w:spacing w:after="0" w:line="24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023598" w:rsidRPr="00F96D59" w:rsidRDefault="00023598" w:rsidP="003679AD">
      <w:pPr>
        <w:spacing w:after="0" w:line="24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Al-Zahra,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Tajwid al-Qur’an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, </w:t>
      </w:r>
      <w:r w:rsidRPr="00F96D59">
        <w:rPr>
          <w:rFonts w:ascii="Times New Roman" w:hAnsi="Times New Roman" w:cs="Times New Roman"/>
          <w:noProof/>
          <w:sz w:val="24"/>
          <w:szCs w:val="24"/>
          <w:lang w:val="id-ID"/>
        </w:rPr>
        <w:t>Sekumpul, Al-Zahra, 2005</w:t>
      </w:r>
      <w:r w:rsidRPr="00F96D59">
        <w:rPr>
          <w:rFonts w:ascii="Times New Roman" w:hAnsi="Times New Roman" w:cs="Times New Roman"/>
          <w:noProof/>
          <w:sz w:val="20"/>
          <w:szCs w:val="20"/>
          <w:lang w:val="id-ID"/>
        </w:rPr>
        <w:t>.</w:t>
      </w:r>
    </w:p>
    <w:p w:rsidR="003679AD" w:rsidRPr="00F96D59" w:rsidRDefault="003679AD" w:rsidP="003679AD">
      <w:pPr>
        <w:pStyle w:val="FootnoteText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3679AD" w:rsidRPr="00F96D59" w:rsidRDefault="003679AD" w:rsidP="003679AD">
      <w:pPr>
        <w:pStyle w:val="FootnoteText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Aly, Hery Hoer,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Ilmu Pendidikan Islam,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Jakarta, Pustaka Ilmu, 1999.</w:t>
      </w:r>
    </w:p>
    <w:p w:rsidR="003679AD" w:rsidRPr="00F96D59" w:rsidRDefault="003679AD" w:rsidP="003679AD">
      <w:pPr>
        <w:pStyle w:val="FootnoteText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0B53C7" w:rsidRPr="00F96D59" w:rsidRDefault="003679AD" w:rsidP="000B53C7">
      <w:pPr>
        <w:pStyle w:val="FootnoteText"/>
        <w:spacing w:after="240"/>
        <w:ind w:left="539" w:hanging="539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Arief, Armai,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Pengantar Ilmu dan Metodologi Pendidikan Islam,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Jakarta, Ciputat Pers, 2002.</w:t>
      </w:r>
    </w:p>
    <w:p w:rsidR="00DA322B" w:rsidRPr="00F96D59" w:rsidRDefault="00DA322B" w:rsidP="00DA322B">
      <w:pPr>
        <w:pStyle w:val="FootnoteText"/>
        <w:spacing w:after="240"/>
        <w:ind w:left="539" w:hanging="539"/>
        <w:jc w:val="both"/>
        <w:rPr>
          <w:rFonts w:asciiTheme="majorBidi" w:hAnsiTheme="majorBidi" w:cstheme="majorBidi"/>
          <w:noProof/>
          <w:sz w:val="32"/>
          <w:szCs w:val="32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Ash Shabuny, Muhammad Aly,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Pengantar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Study Al-Qur’an (At-Tibyan)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Bandung, Alma’arif, 1984.</w:t>
      </w:r>
    </w:p>
    <w:p w:rsidR="003679AD" w:rsidRPr="00F96D59" w:rsidRDefault="003679AD" w:rsidP="003679AD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Asy’ari  BA</w:t>
      </w:r>
      <w:r w:rsidR="003C04D6"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.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, Abdullah,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Pelajaran Tajwid, Qaidah: Bagaimana Seharusnya Membaca Al-Qur’an,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Surabaya, Apollo Lestari, 1987.</w:t>
      </w:r>
    </w:p>
    <w:p w:rsidR="003679AD" w:rsidRPr="00F96D59" w:rsidRDefault="003679AD" w:rsidP="003679AD">
      <w:pPr>
        <w:pStyle w:val="FootnoteText"/>
        <w:spacing w:before="240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Baharuddin dan Dr. Esa Nur Wahyuni,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Teori Belajar dan Pembelajaran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Yogyakarta, Ar-Ruzz Media, 2015.</w:t>
      </w:r>
    </w:p>
    <w:p w:rsidR="00443EB7" w:rsidRPr="00F96D59" w:rsidRDefault="00443EB7" w:rsidP="00443EB7">
      <w:pPr>
        <w:pStyle w:val="FootnoteText"/>
        <w:spacing w:before="240"/>
        <w:ind w:left="567" w:hanging="567"/>
        <w:jc w:val="both"/>
        <w:rPr>
          <w:rFonts w:asciiTheme="majorBidi" w:hAnsiTheme="majorBidi" w:cstheme="majorBidi"/>
          <w:noProof/>
          <w:sz w:val="32"/>
          <w:szCs w:val="32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Djamarah</w:t>
      </w:r>
      <w:r w:rsidR="003405DD"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3405DD"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Saiful Bahri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dan Aswan Zain,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Strategi Belajar Mengajar,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Jakarta, PT Rineka Cipta, 1996.</w:t>
      </w:r>
    </w:p>
    <w:p w:rsidR="003679AD" w:rsidRPr="00F96D59" w:rsidRDefault="003679AD" w:rsidP="003679AD">
      <w:pPr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3679AD" w:rsidRPr="00F96D59" w:rsidRDefault="003679AD" w:rsidP="003679AD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Djamarah, Saiful Bahri,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Guru dan Anak Didik dalam Interaksi Edukatif,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Jakarta, Rineka Cipta, 2000.</w:t>
      </w:r>
    </w:p>
    <w:p w:rsidR="003679AD" w:rsidRPr="00F96D59" w:rsidRDefault="003679AD" w:rsidP="003679AD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3679AD" w:rsidRPr="00F96D59" w:rsidRDefault="003679AD" w:rsidP="003679AD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Djamarah, Syaiful Bahri,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Guru dan Anak Didik Dalam Interaksi Edukatif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Jakarta, Rineka Cipta, 2010.</w:t>
      </w:r>
    </w:p>
    <w:p w:rsidR="00646427" w:rsidRPr="00F96D59" w:rsidRDefault="00646427" w:rsidP="00646427">
      <w:pPr>
        <w:pStyle w:val="FootnoteTex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3679AD" w:rsidRPr="00F96D59" w:rsidRDefault="003679AD" w:rsidP="003679AD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lastRenderedPageBreak/>
        <w:t xml:space="preserve">Djamarah, Syaiful Bahri,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Prestasi Belajar dan Komponen Guru,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Surabaya, Usaha Nasional, 2002.</w:t>
      </w:r>
    </w:p>
    <w:p w:rsidR="003679AD" w:rsidRPr="00F96D59" w:rsidRDefault="003679AD" w:rsidP="003679AD">
      <w:pPr>
        <w:pStyle w:val="FootnoteText"/>
        <w:ind w:left="540" w:hanging="540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8E0933" w:rsidRPr="00F96D59" w:rsidRDefault="008E0933" w:rsidP="00F075EB">
      <w:pPr>
        <w:pStyle w:val="FootnoteText"/>
        <w:spacing w:after="2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Djamarah, Syaiful Bahri,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Psikologi Belajar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Jakarta, Rineka Cipta, 2002.</w:t>
      </w:r>
    </w:p>
    <w:p w:rsidR="008E0933" w:rsidRPr="00F96D59" w:rsidRDefault="005E4120" w:rsidP="005E4120">
      <w:pPr>
        <w:pStyle w:val="FootnoteText"/>
        <w:ind w:left="540" w:hanging="54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Djamaah, Syaiful Bahri,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Psikologi Belajar,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Jakarta, Renika Cipta, 2008.</w:t>
      </w:r>
    </w:p>
    <w:p w:rsidR="00F075EB" w:rsidRPr="00F96D59" w:rsidRDefault="00F075EB" w:rsidP="005E4120">
      <w:pPr>
        <w:pStyle w:val="FootnoteText"/>
        <w:ind w:left="540" w:hanging="540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8E0933" w:rsidRPr="00F96D59" w:rsidRDefault="003679AD" w:rsidP="008E0933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Echols, John M. dan Hasan Shadily,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Kamus Indonesia Inggris,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Jakarta, PT. Gramedia, 1992), Cet. Ke-3.</w:t>
      </w:r>
    </w:p>
    <w:p w:rsidR="008E0933" w:rsidRPr="00F96D59" w:rsidRDefault="008E0933" w:rsidP="008E0933">
      <w:pPr>
        <w:pStyle w:val="FootnoteText"/>
        <w:spacing w:before="240" w:after="2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Hamdayama, Jumanta,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Metodologi Pengajaran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Jakarta, PT Bumi Aksara, 2016.</w:t>
      </w:r>
    </w:p>
    <w:p w:rsidR="008E0933" w:rsidRPr="00F96D59" w:rsidRDefault="008E0933" w:rsidP="009B08FF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Kementerian Pendidikan Nasional, Undang-undang No. 20 Tahun 2003 Tentang Sistem Pendidikan Nasional, Bandung,</w:t>
      </w:r>
      <w:r w:rsidR="009B08FF"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Citra Umbara, 2003.</w:t>
      </w:r>
    </w:p>
    <w:p w:rsidR="003679AD" w:rsidRPr="00F96D59" w:rsidRDefault="003679AD" w:rsidP="003679AD">
      <w:pPr>
        <w:pStyle w:val="FootnoteText"/>
        <w:ind w:left="540" w:hanging="540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3679AD" w:rsidRPr="00F96D59" w:rsidRDefault="003679AD" w:rsidP="003679AD">
      <w:pPr>
        <w:pStyle w:val="FootnoteText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96D5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Margono, S., </w:t>
      </w:r>
      <w:r w:rsidRPr="00F96D5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Metodologi Penelitian Pendidikan, </w:t>
      </w:r>
      <w:r w:rsidRPr="00F96D59">
        <w:rPr>
          <w:rFonts w:ascii="Times New Roman" w:hAnsi="Times New Roman" w:cs="Times New Roman"/>
          <w:noProof/>
          <w:sz w:val="24"/>
          <w:szCs w:val="24"/>
          <w:lang w:val="id-ID"/>
        </w:rPr>
        <w:t>Jakarta, Renika Cipta, 2004.</w:t>
      </w:r>
    </w:p>
    <w:p w:rsidR="009B08FF" w:rsidRPr="00F96D59" w:rsidRDefault="009B08FF" w:rsidP="003679AD">
      <w:pPr>
        <w:pStyle w:val="FootnoteTex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9B08FF" w:rsidRPr="00F96D59" w:rsidRDefault="009B08FF" w:rsidP="009B08FF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Marimba, Ahmad D.,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Pengantar Filsafat Pendidikan Islam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Jakarta, AL-Ma’arif, 1989.</w:t>
      </w:r>
    </w:p>
    <w:p w:rsidR="009B08FF" w:rsidRPr="00F96D59" w:rsidRDefault="009B08FF" w:rsidP="009B08FF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3679AD" w:rsidRPr="00F96D59" w:rsidRDefault="009B08FF" w:rsidP="00D37AAC">
      <w:pPr>
        <w:pStyle w:val="FootnoteText"/>
        <w:spacing w:after="2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Martoyo, Sosilo,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Manajemen Sumber Daya Manusia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Yogyakarta, BPR</w:t>
      </w:r>
      <w:r w:rsidR="00D37AAC"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T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1999.</w:t>
      </w:r>
    </w:p>
    <w:p w:rsidR="009B08FF" w:rsidRPr="00F96D59" w:rsidRDefault="009B08FF" w:rsidP="009B08FF">
      <w:pPr>
        <w:pStyle w:val="FootnoteText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Mudhiah,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Course Desain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Banjarmasin, Antasari Perss, 2011.</w:t>
      </w:r>
    </w:p>
    <w:p w:rsidR="009B08FF" w:rsidRPr="00F96D59" w:rsidRDefault="009B08FF" w:rsidP="009B08FF">
      <w:pPr>
        <w:pStyle w:val="FootnoteText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9B08FF" w:rsidRPr="00F96D59" w:rsidRDefault="009B08FF" w:rsidP="009B08FF">
      <w:pPr>
        <w:pStyle w:val="FootnoteText"/>
        <w:tabs>
          <w:tab w:val="left" w:pos="720"/>
        </w:tabs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Muhaimin, dkk.,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Strategi Belajar Mengajar,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Surabaya, CV. Citra, 1996.</w:t>
      </w:r>
    </w:p>
    <w:p w:rsidR="00C14858" w:rsidRPr="00F96D59" w:rsidRDefault="00C14858" w:rsidP="009B08FF">
      <w:pPr>
        <w:pStyle w:val="FootnoteText"/>
        <w:tabs>
          <w:tab w:val="left" w:pos="720"/>
        </w:tabs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C14858" w:rsidRPr="00F96D59" w:rsidRDefault="00C14858" w:rsidP="008112C6">
      <w:pPr>
        <w:pStyle w:val="FootnoteText"/>
        <w:tabs>
          <w:tab w:val="left" w:pos="720"/>
        </w:tabs>
        <w:ind w:left="539" w:hanging="539"/>
        <w:jc w:val="both"/>
        <w:rPr>
          <w:rFonts w:asciiTheme="majorBidi" w:hAnsiTheme="majorBidi" w:cstheme="majorBidi"/>
          <w:noProof/>
          <w:sz w:val="32"/>
          <w:szCs w:val="32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Mulyono,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Strategi Pembelajaran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Menuju Efektivitas Pembelajaran di Abad Global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Malang, UIN-Maliki Press, 2011.</w:t>
      </w:r>
    </w:p>
    <w:p w:rsidR="009B08FF" w:rsidRPr="00F96D59" w:rsidRDefault="009B08FF" w:rsidP="00196ADF">
      <w:pPr>
        <w:pStyle w:val="FootnoteText"/>
        <w:ind w:left="540" w:hanging="540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9B08FF" w:rsidRPr="00F96D59" w:rsidRDefault="009B08FF" w:rsidP="008112C6">
      <w:pPr>
        <w:pStyle w:val="FootnoteText"/>
        <w:tabs>
          <w:tab w:val="left" w:pos="4140"/>
        </w:tabs>
        <w:ind w:left="539" w:hanging="539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Munir, Ahmad dan Sudarsono,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Ilmu Tajwid dan Seni Baca Al-Qur’an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Jakarta, Rineka Cipta, 1994.</w:t>
      </w:r>
    </w:p>
    <w:p w:rsidR="009B08FF" w:rsidRPr="00F96D59" w:rsidRDefault="009B08FF" w:rsidP="009B08FF">
      <w:pPr>
        <w:pStyle w:val="FootnoteTex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46427" w:rsidRPr="00F96D59" w:rsidRDefault="00646427" w:rsidP="00196ADF">
      <w:pPr>
        <w:pStyle w:val="FootnoteText"/>
        <w:ind w:left="540" w:hanging="54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96D5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Muthalib, Abdul, </w:t>
      </w:r>
      <w:r w:rsidRPr="00F96D5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Metode Penelitian Pendidikan Islam, </w:t>
      </w:r>
      <w:r w:rsidRPr="00F96D59">
        <w:rPr>
          <w:rFonts w:ascii="Times New Roman" w:hAnsi="Times New Roman" w:cs="Times New Roman"/>
          <w:noProof/>
          <w:sz w:val="24"/>
          <w:szCs w:val="24"/>
          <w:lang w:val="id-ID"/>
        </w:rPr>
        <w:t>Banjarmasin, Antasari Perss, 2006.</w:t>
      </w:r>
    </w:p>
    <w:p w:rsidR="009B08FF" w:rsidRPr="00F96D59" w:rsidRDefault="009B08FF" w:rsidP="00196ADF">
      <w:pPr>
        <w:pStyle w:val="FootnoteText"/>
        <w:ind w:left="540" w:hanging="540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9B08FF" w:rsidRPr="00F96D59" w:rsidRDefault="009B08FF" w:rsidP="009B08FF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Nata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,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Abuddin,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Tafsir Ayat-ayat Pendidikan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Jakarta, Raja Grafindo Persada, 2002.</w:t>
      </w:r>
    </w:p>
    <w:p w:rsidR="009B08FF" w:rsidRPr="00F96D59" w:rsidRDefault="009B08FF" w:rsidP="009B08FF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9B08FF" w:rsidRPr="00F96D59" w:rsidRDefault="009B08FF" w:rsidP="009B08FF">
      <w:pPr>
        <w:pStyle w:val="FootnoteText"/>
        <w:spacing w:after="240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Peter, Salim dan Salim Yenni,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Kamus Besar Indonesia Kontemporer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Jakarta: Modern English Press, 1991.</w:t>
      </w:r>
    </w:p>
    <w:p w:rsidR="009B08FF" w:rsidRPr="00F96D59" w:rsidRDefault="009B08FF" w:rsidP="009B08FF">
      <w:pPr>
        <w:pStyle w:val="FootnoteText"/>
        <w:spacing w:after="2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Rohani, Ahmad,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Pengelolaan Pengajaran,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Jakarta, Renika Cipta, 2004.</w:t>
      </w:r>
    </w:p>
    <w:p w:rsidR="009B08FF" w:rsidRPr="00F96D59" w:rsidRDefault="009B08FF" w:rsidP="009B08FF">
      <w:pPr>
        <w:pStyle w:val="FootnoteText"/>
        <w:spacing w:after="2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Romayulis,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Ilmu Pendidikan Islam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Jakarta, Kalam Mulia, 2008.</w:t>
      </w:r>
    </w:p>
    <w:p w:rsidR="009B08FF" w:rsidRPr="00F96D59" w:rsidRDefault="009B08FF" w:rsidP="009B08FF">
      <w:pPr>
        <w:pStyle w:val="FootnoteText"/>
        <w:spacing w:after="240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Saliman dan Sudarsono,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Kamus Pendidikan Pengajaran dan Umum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Jakarta, Renika Cipta, 1994.</w:t>
      </w:r>
    </w:p>
    <w:p w:rsidR="009B08FF" w:rsidRPr="00F96D59" w:rsidRDefault="009B08FF" w:rsidP="009B08FF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lastRenderedPageBreak/>
        <w:t xml:space="preserve">Salim dan Sudarsono,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Kamus Pendidikan Pengajaran Umum,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Jakarta, Rineka Cipta, 1996.</w:t>
      </w:r>
    </w:p>
    <w:p w:rsidR="002A511F" w:rsidRPr="00F96D59" w:rsidRDefault="002A511F" w:rsidP="009B08FF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9B08FF" w:rsidRPr="00F96D59" w:rsidRDefault="002A511F" w:rsidP="002A511F">
      <w:pPr>
        <w:pStyle w:val="FootnoteText"/>
        <w:spacing w:after="240"/>
        <w:ind w:left="539" w:hanging="53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Sholih bin Fauzan Al-Fauzan Haya Ar-Rosyid,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Keajaiban Belajar Al-Qur’an,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Solo, Al-Qowam, 2007.</w:t>
      </w:r>
    </w:p>
    <w:p w:rsidR="009B08FF" w:rsidRPr="00F96D59" w:rsidRDefault="009B08FF" w:rsidP="009B08FF">
      <w:pPr>
        <w:pStyle w:val="FootnoteText"/>
        <w:spacing w:after="240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Siagian, Sondang P.,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Manajemen Sumber Daya Manusia,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Jakarta, Bumi Aksara, 1995.</w:t>
      </w:r>
    </w:p>
    <w:p w:rsidR="009B08FF" w:rsidRPr="00F96D59" w:rsidRDefault="009B08FF" w:rsidP="009B08FF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Silberman, Melvin L.,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Active Learning. 101 Cara Belajar Siswa Aktif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Bandung, Nusa Media.</w:t>
      </w:r>
    </w:p>
    <w:p w:rsidR="009B08FF" w:rsidRPr="00F96D59" w:rsidRDefault="009B08FF" w:rsidP="00BE3311">
      <w:pPr>
        <w:pStyle w:val="FootnoteText"/>
        <w:spacing w:after="240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Slameto,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Belajar dan Faktor-faktor yang Mempengaruhi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Jakarta, Rineka Cipta, 2013.</w:t>
      </w:r>
    </w:p>
    <w:p w:rsidR="009B08FF" w:rsidRPr="00F96D59" w:rsidRDefault="009B08FF" w:rsidP="009B08FF">
      <w:pPr>
        <w:pStyle w:val="FootnoteText"/>
        <w:ind w:left="540" w:hanging="54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96D5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Stauruss, Anselm dan Juliet Gorbin, </w:t>
      </w:r>
      <w:r w:rsidRPr="00F96D5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Dasar-dasar Penelitian Kualitatif, </w:t>
      </w:r>
      <w:r w:rsidRPr="00F96D59">
        <w:rPr>
          <w:rFonts w:ascii="Times New Roman" w:hAnsi="Times New Roman" w:cs="Times New Roman"/>
          <w:noProof/>
          <w:sz w:val="24"/>
          <w:szCs w:val="24"/>
          <w:lang w:val="id-ID"/>
        </w:rPr>
        <w:t>Surabaya, PT. Bina Ilmu, 1997.</w:t>
      </w:r>
    </w:p>
    <w:p w:rsidR="008D50F0" w:rsidRPr="00F96D59" w:rsidRDefault="008D50F0" w:rsidP="009B08FF">
      <w:pPr>
        <w:pStyle w:val="FootnoteText"/>
        <w:ind w:left="540" w:hanging="540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9B08FF" w:rsidRPr="00F96D59" w:rsidRDefault="008D50F0" w:rsidP="008D50F0">
      <w:pPr>
        <w:pStyle w:val="FootnoteText"/>
        <w:tabs>
          <w:tab w:val="left" w:pos="720"/>
        </w:tabs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Sudijono, Anas,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Pengantar Evaluasi Pendidikan,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Jakarta, PT. Raja Grapindo Persada, 1998.</w:t>
      </w:r>
    </w:p>
    <w:p w:rsidR="00E013DD" w:rsidRPr="00F96D59" w:rsidRDefault="00E013DD" w:rsidP="008D50F0">
      <w:pPr>
        <w:pStyle w:val="FootnoteText"/>
        <w:tabs>
          <w:tab w:val="left" w:pos="720"/>
        </w:tabs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E013DD" w:rsidRPr="00F96D59" w:rsidRDefault="00E013DD" w:rsidP="00E013DD">
      <w:pPr>
        <w:pStyle w:val="FootnoteText"/>
        <w:ind w:left="567" w:hanging="56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Suryono dan Harianto,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Belajar dan Pembelajaran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Bandung, PT Remaja Rosdakarya, 2014.</w:t>
      </w:r>
    </w:p>
    <w:p w:rsidR="008D50F0" w:rsidRPr="00F96D59" w:rsidRDefault="008D50F0" w:rsidP="008D50F0">
      <w:pPr>
        <w:pStyle w:val="FootnoteText"/>
        <w:tabs>
          <w:tab w:val="left" w:pos="720"/>
        </w:tabs>
        <w:ind w:left="540" w:hanging="540"/>
        <w:jc w:val="both"/>
        <w:rPr>
          <w:rFonts w:asciiTheme="majorBidi" w:hAnsiTheme="majorBidi" w:cstheme="majorBidi"/>
          <w:noProof/>
          <w:sz w:val="32"/>
          <w:szCs w:val="32"/>
          <w:lang w:val="id-ID"/>
        </w:rPr>
      </w:pPr>
    </w:p>
    <w:p w:rsidR="009B08FF" w:rsidRPr="00F96D59" w:rsidRDefault="009B08FF" w:rsidP="009B08FF">
      <w:pPr>
        <w:pStyle w:val="FootnoteText"/>
        <w:spacing w:after="240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Syafaruddin,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Manajemen Lembaga Pendidikan Islam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Jakarta: Ciputat Perss, 2005.</w:t>
      </w:r>
    </w:p>
    <w:p w:rsidR="009B08FF" w:rsidRPr="00F96D59" w:rsidRDefault="009B08FF" w:rsidP="009B08FF">
      <w:pPr>
        <w:pStyle w:val="FootnoteText"/>
        <w:spacing w:after="2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Syafaruddin,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Manajemen Sumber Daya Manusia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Jakarta, Ciputat Perss, 2005.</w:t>
      </w:r>
    </w:p>
    <w:p w:rsidR="009B08FF" w:rsidRPr="00F96D59" w:rsidRDefault="009B08FF" w:rsidP="009B08FF">
      <w:pPr>
        <w:pStyle w:val="FootnoteText"/>
        <w:spacing w:after="2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Tim Kashiko,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Kamus Al-Munir  Arab-Indonesia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Surabaya, Kashiko, 2000.</w:t>
      </w:r>
    </w:p>
    <w:p w:rsidR="009B08FF" w:rsidRPr="00F96D59" w:rsidRDefault="009B08FF" w:rsidP="009B08FF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Thohirin,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Psikologi Pembelajaran Pendidikan Agama Islam,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Jakarta, PT. Raja Grafindo, 2005.</w:t>
      </w:r>
    </w:p>
    <w:p w:rsidR="009B08FF" w:rsidRPr="00F96D59" w:rsidRDefault="009B08FF" w:rsidP="009B08FF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9B08FF" w:rsidRPr="00F96D59" w:rsidRDefault="009B08FF" w:rsidP="009B08FF">
      <w:pPr>
        <w:pStyle w:val="FootnoteText"/>
        <w:spacing w:after="240"/>
        <w:jc w:val="both"/>
        <w:rPr>
          <w:noProof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Wahyudi, Moh.,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Ilmu Tajwid Plus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Malang, Halim Jaya, 2007.</w:t>
      </w:r>
    </w:p>
    <w:p w:rsidR="009B08FF" w:rsidRPr="00F96D59" w:rsidRDefault="009B08FF" w:rsidP="009B08FF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Yusuf, Tayar dan Syaiful Anwar, </w:t>
      </w:r>
      <w:r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Metodologi Pembelajaran Agama dan Bahasa Arab, 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Jakarta, PT. Raja Grafindo Persada, 1995.</w:t>
      </w:r>
    </w:p>
    <w:p w:rsidR="00646427" w:rsidRPr="00F96D59" w:rsidRDefault="00646427" w:rsidP="009B08FF">
      <w:pPr>
        <w:pStyle w:val="FootnoteText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506BDC" w:rsidRPr="00F96D59" w:rsidRDefault="004D7D54" w:rsidP="004D7D54">
      <w:pPr>
        <w:pStyle w:val="FootnoteText"/>
        <w:spacing w:after="240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Zain, </w:t>
      </w:r>
      <w:r w:rsidR="00506BDC"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J. S. Badudu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</w:t>
      </w:r>
      <w:r w:rsidR="00506BDC"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506BDC"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Kamus Umum Bahasa Indonesia, </w:t>
      </w:r>
      <w:r w:rsidR="00506BDC"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Jakarta: Pustaka Sinar Harapan, 1994 Tim Penyusun Kamus Pembinaan dan Pengembangan Bahasa, </w:t>
      </w:r>
      <w:r w:rsidR="00506BDC"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Kamus Besar Bahasa Indonesia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 Jakarta: Balai Pustaka, 1999.</w:t>
      </w:r>
    </w:p>
    <w:p w:rsidR="00E013DD" w:rsidRPr="00F96D59" w:rsidRDefault="006D1D74" w:rsidP="003C04D6">
      <w:pPr>
        <w:pStyle w:val="FootnoteText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Zuhri, </w:t>
      </w:r>
      <w:r w:rsidR="00506BDC"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Moh.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</w:t>
      </w:r>
      <w:r w:rsidR="00506BDC"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dkk, </w:t>
      </w:r>
      <w:r w:rsidR="00506BDC" w:rsidRPr="00F96D59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Terjemah Sunan at-Tarmidzi bab. Mengajarkan al-Qurían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, </w:t>
      </w:r>
      <w:r w:rsidR="00506BDC"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Semarang</w:t>
      </w:r>
      <w:r w:rsidRPr="00F96D59">
        <w:rPr>
          <w:rFonts w:asciiTheme="majorBidi" w:hAnsiTheme="majorBidi" w:cstheme="majorBidi"/>
          <w:noProof/>
          <w:sz w:val="24"/>
          <w:szCs w:val="24"/>
          <w:lang w:val="id-ID"/>
        </w:rPr>
        <w:t>,</w:t>
      </w:r>
      <w:r w:rsidR="00F33088"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CV. asy-Syifa,</w:t>
      </w:r>
      <w:r w:rsidR="00F67C8D"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jilid IV</w:t>
      </w:r>
      <w:r w:rsidR="00F67C8D" w:rsidRPr="00F96D59">
        <w:rPr>
          <w:rFonts w:asciiTheme="majorBidi" w:hAnsiTheme="majorBidi" w:cstheme="majorBidi"/>
          <w:noProof/>
          <w:lang w:val="id-ID"/>
        </w:rPr>
        <w:t>,</w:t>
      </w:r>
      <w:r w:rsidR="00F33088" w:rsidRPr="00F96D5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1992.</w:t>
      </w:r>
    </w:p>
    <w:sectPr w:rsidR="00E013DD" w:rsidRPr="00F96D59" w:rsidSect="00A406E3">
      <w:pgSz w:w="11907" w:h="16840" w:code="9"/>
      <w:pgMar w:top="2268" w:right="1701" w:bottom="1701" w:left="2268" w:header="1134" w:footer="1134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365F"/>
    <w:rsid w:val="0000035B"/>
    <w:rsid w:val="00000E89"/>
    <w:rsid w:val="00001C75"/>
    <w:rsid w:val="00004431"/>
    <w:rsid w:val="0000593A"/>
    <w:rsid w:val="00005B60"/>
    <w:rsid w:val="0000719F"/>
    <w:rsid w:val="0001044B"/>
    <w:rsid w:val="00010713"/>
    <w:rsid w:val="000148AB"/>
    <w:rsid w:val="0001564A"/>
    <w:rsid w:val="00016391"/>
    <w:rsid w:val="00023598"/>
    <w:rsid w:val="00027338"/>
    <w:rsid w:val="00031C17"/>
    <w:rsid w:val="000348AE"/>
    <w:rsid w:val="0003658A"/>
    <w:rsid w:val="000367FC"/>
    <w:rsid w:val="00037019"/>
    <w:rsid w:val="000376C5"/>
    <w:rsid w:val="00042D5A"/>
    <w:rsid w:val="00043D27"/>
    <w:rsid w:val="000454AD"/>
    <w:rsid w:val="0005093B"/>
    <w:rsid w:val="00055A09"/>
    <w:rsid w:val="00060297"/>
    <w:rsid w:val="0006342F"/>
    <w:rsid w:val="000641CD"/>
    <w:rsid w:val="000651DC"/>
    <w:rsid w:val="00066B1F"/>
    <w:rsid w:val="0006703F"/>
    <w:rsid w:val="000674DD"/>
    <w:rsid w:val="00067AC9"/>
    <w:rsid w:val="000732F8"/>
    <w:rsid w:val="000742FA"/>
    <w:rsid w:val="0007624A"/>
    <w:rsid w:val="0007779F"/>
    <w:rsid w:val="00080766"/>
    <w:rsid w:val="00081385"/>
    <w:rsid w:val="000829DB"/>
    <w:rsid w:val="00082E2C"/>
    <w:rsid w:val="00083B2D"/>
    <w:rsid w:val="00083D61"/>
    <w:rsid w:val="00084051"/>
    <w:rsid w:val="000843FA"/>
    <w:rsid w:val="00086054"/>
    <w:rsid w:val="00087895"/>
    <w:rsid w:val="00093CD8"/>
    <w:rsid w:val="00094878"/>
    <w:rsid w:val="000952E3"/>
    <w:rsid w:val="00096853"/>
    <w:rsid w:val="000A2A8C"/>
    <w:rsid w:val="000A2DC6"/>
    <w:rsid w:val="000A4F4B"/>
    <w:rsid w:val="000B0E83"/>
    <w:rsid w:val="000B1901"/>
    <w:rsid w:val="000B24AB"/>
    <w:rsid w:val="000B53C7"/>
    <w:rsid w:val="000C2B91"/>
    <w:rsid w:val="000C5B7B"/>
    <w:rsid w:val="000C69C4"/>
    <w:rsid w:val="000C7B1B"/>
    <w:rsid w:val="000D1001"/>
    <w:rsid w:val="000D206A"/>
    <w:rsid w:val="000D2580"/>
    <w:rsid w:val="000D30AA"/>
    <w:rsid w:val="000D4EF9"/>
    <w:rsid w:val="000D5B50"/>
    <w:rsid w:val="000D64FD"/>
    <w:rsid w:val="000E004E"/>
    <w:rsid w:val="000E0C69"/>
    <w:rsid w:val="000E0D21"/>
    <w:rsid w:val="000E10E2"/>
    <w:rsid w:val="000E15E6"/>
    <w:rsid w:val="000E1D7E"/>
    <w:rsid w:val="000E25E5"/>
    <w:rsid w:val="000E26B4"/>
    <w:rsid w:val="000E38EC"/>
    <w:rsid w:val="000E4E23"/>
    <w:rsid w:val="000E51BB"/>
    <w:rsid w:val="000E5601"/>
    <w:rsid w:val="000E6501"/>
    <w:rsid w:val="000F18BA"/>
    <w:rsid w:val="000F1EB3"/>
    <w:rsid w:val="000F2A32"/>
    <w:rsid w:val="000F5136"/>
    <w:rsid w:val="000F7D85"/>
    <w:rsid w:val="001013DB"/>
    <w:rsid w:val="00106577"/>
    <w:rsid w:val="00113787"/>
    <w:rsid w:val="00113C04"/>
    <w:rsid w:val="001148A6"/>
    <w:rsid w:val="00115B79"/>
    <w:rsid w:val="00117DAC"/>
    <w:rsid w:val="00120CB7"/>
    <w:rsid w:val="0012166C"/>
    <w:rsid w:val="00122F99"/>
    <w:rsid w:val="0012408A"/>
    <w:rsid w:val="00130FED"/>
    <w:rsid w:val="001330BC"/>
    <w:rsid w:val="00135642"/>
    <w:rsid w:val="00136F83"/>
    <w:rsid w:val="00141906"/>
    <w:rsid w:val="00142C62"/>
    <w:rsid w:val="00144951"/>
    <w:rsid w:val="0014560B"/>
    <w:rsid w:val="001473D8"/>
    <w:rsid w:val="00150CAF"/>
    <w:rsid w:val="0015122E"/>
    <w:rsid w:val="001512DD"/>
    <w:rsid w:val="00151F2C"/>
    <w:rsid w:val="00152B12"/>
    <w:rsid w:val="00156CE0"/>
    <w:rsid w:val="0016216D"/>
    <w:rsid w:val="001652CC"/>
    <w:rsid w:val="0016750B"/>
    <w:rsid w:val="00171B58"/>
    <w:rsid w:val="001763E9"/>
    <w:rsid w:val="00176979"/>
    <w:rsid w:val="00176DD1"/>
    <w:rsid w:val="00181C01"/>
    <w:rsid w:val="00186EA4"/>
    <w:rsid w:val="001923DE"/>
    <w:rsid w:val="00194A05"/>
    <w:rsid w:val="00196815"/>
    <w:rsid w:val="00196ADF"/>
    <w:rsid w:val="00197F2B"/>
    <w:rsid w:val="001A0096"/>
    <w:rsid w:val="001A5AB2"/>
    <w:rsid w:val="001A6272"/>
    <w:rsid w:val="001A63E8"/>
    <w:rsid w:val="001A7AE7"/>
    <w:rsid w:val="001B34D4"/>
    <w:rsid w:val="001B5C64"/>
    <w:rsid w:val="001B6A8D"/>
    <w:rsid w:val="001B6CE0"/>
    <w:rsid w:val="001D00EC"/>
    <w:rsid w:val="001D1A6D"/>
    <w:rsid w:val="001D288E"/>
    <w:rsid w:val="001D63E3"/>
    <w:rsid w:val="001D64DD"/>
    <w:rsid w:val="001D682A"/>
    <w:rsid w:val="001D70FB"/>
    <w:rsid w:val="001F1772"/>
    <w:rsid w:val="001F35B6"/>
    <w:rsid w:val="001F552E"/>
    <w:rsid w:val="001F612B"/>
    <w:rsid w:val="001F6436"/>
    <w:rsid w:val="001F68C6"/>
    <w:rsid w:val="001F77BB"/>
    <w:rsid w:val="00204C8C"/>
    <w:rsid w:val="00206043"/>
    <w:rsid w:val="00206C40"/>
    <w:rsid w:val="002114CE"/>
    <w:rsid w:val="00215C82"/>
    <w:rsid w:val="00222488"/>
    <w:rsid w:val="0022282F"/>
    <w:rsid w:val="002247E8"/>
    <w:rsid w:val="002260F1"/>
    <w:rsid w:val="002309A4"/>
    <w:rsid w:val="00230E74"/>
    <w:rsid w:val="002318F9"/>
    <w:rsid w:val="00231FD9"/>
    <w:rsid w:val="00232453"/>
    <w:rsid w:val="00233F4B"/>
    <w:rsid w:val="00234B3C"/>
    <w:rsid w:val="00235F92"/>
    <w:rsid w:val="00237386"/>
    <w:rsid w:val="00237FA7"/>
    <w:rsid w:val="00240A2D"/>
    <w:rsid w:val="00243460"/>
    <w:rsid w:val="002437A5"/>
    <w:rsid w:val="00244B0B"/>
    <w:rsid w:val="0024635B"/>
    <w:rsid w:val="002464EF"/>
    <w:rsid w:val="00246EA7"/>
    <w:rsid w:val="00250477"/>
    <w:rsid w:val="00264201"/>
    <w:rsid w:val="002647F0"/>
    <w:rsid w:val="00267D07"/>
    <w:rsid w:val="0027129E"/>
    <w:rsid w:val="002713CF"/>
    <w:rsid w:val="00274800"/>
    <w:rsid w:val="00275F2B"/>
    <w:rsid w:val="002765A3"/>
    <w:rsid w:val="00276C05"/>
    <w:rsid w:val="00282620"/>
    <w:rsid w:val="00284C9F"/>
    <w:rsid w:val="00285AFA"/>
    <w:rsid w:val="00285B98"/>
    <w:rsid w:val="00290149"/>
    <w:rsid w:val="00290C8E"/>
    <w:rsid w:val="00291F41"/>
    <w:rsid w:val="002931E3"/>
    <w:rsid w:val="00293CE2"/>
    <w:rsid w:val="00294586"/>
    <w:rsid w:val="0029694B"/>
    <w:rsid w:val="00296C0D"/>
    <w:rsid w:val="00297442"/>
    <w:rsid w:val="002A1CC6"/>
    <w:rsid w:val="002A1CC7"/>
    <w:rsid w:val="002A37E9"/>
    <w:rsid w:val="002A4685"/>
    <w:rsid w:val="002A511F"/>
    <w:rsid w:val="002A6B75"/>
    <w:rsid w:val="002A71A8"/>
    <w:rsid w:val="002B2152"/>
    <w:rsid w:val="002B399D"/>
    <w:rsid w:val="002C145E"/>
    <w:rsid w:val="002C1EE3"/>
    <w:rsid w:val="002C4267"/>
    <w:rsid w:val="002C53CD"/>
    <w:rsid w:val="002D100A"/>
    <w:rsid w:val="002D1A8F"/>
    <w:rsid w:val="002D273C"/>
    <w:rsid w:val="002D35C1"/>
    <w:rsid w:val="002D4247"/>
    <w:rsid w:val="002D46AE"/>
    <w:rsid w:val="002D64AA"/>
    <w:rsid w:val="002D78B4"/>
    <w:rsid w:val="002D7C5E"/>
    <w:rsid w:val="002E0B6F"/>
    <w:rsid w:val="002E24D2"/>
    <w:rsid w:val="002E69A0"/>
    <w:rsid w:val="002E79D3"/>
    <w:rsid w:val="002F403E"/>
    <w:rsid w:val="002F45FE"/>
    <w:rsid w:val="002F4D24"/>
    <w:rsid w:val="002F537E"/>
    <w:rsid w:val="002F7024"/>
    <w:rsid w:val="002F769F"/>
    <w:rsid w:val="00301D53"/>
    <w:rsid w:val="00302D9C"/>
    <w:rsid w:val="00304E48"/>
    <w:rsid w:val="0030508F"/>
    <w:rsid w:val="00307502"/>
    <w:rsid w:val="00307ACA"/>
    <w:rsid w:val="00310682"/>
    <w:rsid w:val="003131C1"/>
    <w:rsid w:val="00315CE4"/>
    <w:rsid w:val="00320318"/>
    <w:rsid w:val="00320884"/>
    <w:rsid w:val="00331CE5"/>
    <w:rsid w:val="00333CBF"/>
    <w:rsid w:val="0033435D"/>
    <w:rsid w:val="00336460"/>
    <w:rsid w:val="003405DD"/>
    <w:rsid w:val="00341AE1"/>
    <w:rsid w:val="00341D4A"/>
    <w:rsid w:val="0034395C"/>
    <w:rsid w:val="00345BD7"/>
    <w:rsid w:val="00347270"/>
    <w:rsid w:val="00347F83"/>
    <w:rsid w:val="00350958"/>
    <w:rsid w:val="00353042"/>
    <w:rsid w:val="003534DE"/>
    <w:rsid w:val="00354394"/>
    <w:rsid w:val="0035447C"/>
    <w:rsid w:val="0035758F"/>
    <w:rsid w:val="003613FE"/>
    <w:rsid w:val="00364FEE"/>
    <w:rsid w:val="00365367"/>
    <w:rsid w:val="003667DA"/>
    <w:rsid w:val="003679AD"/>
    <w:rsid w:val="003732F8"/>
    <w:rsid w:val="003762D6"/>
    <w:rsid w:val="003765F8"/>
    <w:rsid w:val="00377360"/>
    <w:rsid w:val="00381318"/>
    <w:rsid w:val="00383930"/>
    <w:rsid w:val="00384563"/>
    <w:rsid w:val="00385AFF"/>
    <w:rsid w:val="00390B36"/>
    <w:rsid w:val="00393720"/>
    <w:rsid w:val="00397049"/>
    <w:rsid w:val="003A0E9C"/>
    <w:rsid w:val="003A35E3"/>
    <w:rsid w:val="003A4029"/>
    <w:rsid w:val="003A493E"/>
    <w:rsid w:val="003A6CAE"/>
    <w:rsid w:val="003A706D"/>
    <w:rsid w:val="003A72D9"/>
    <w:rsid w:val="003A7496"/>
    <w:rsid w:val="003B4DF8"/>
    <w:rsid w:val="003B6051"/>
    <w:rsid w:val="003B66A7"/>
    <w:rsid w:val="003B6E95"/>
    <w:rsid w:val="003C04D6"/>
    <w:rsid w:val="003C72C4"/>
    <w:rsid w:val="003C7A15"/>
    <w:rsid w:val="003D0636"/>
    <w:rsid w:val="003D4399"/>
    <w:rsid w:val="003D5AA1"/>
    <w:rsid w:val="003D5CC3"/>
    <w:rsid w:val="003D7288"/>
    <w:rsid w:val="003E176F"/>
    <w:rsid w:val="003E1D80"/>
    <w:rsid w:val="003E1F30"/>
    <w:rsid w:val="003E2284"/>
    <w:rsid w:val="003E3646"/>
    <w:rsid w:val="003E3BFC"/>
    <w:rsid w:val="003E5341"/>
    <w:rsid w:val="003E53D6"/>
    <w:rsid w:val="003F0074"/>
    <w:rsid w:val="003F1E55"/>
    <w:rsid w:val="003F4D9F"/>
    <w:rsid w:val="0040004F"/>
    <w:rsid w:val="0040102A"/>
    <w:rsid w:val="00404F0B"/>
    <w:rsid w:val="004119E7"/>
    <w:rsid w:val="00412637"/>
    <w:rsid w:val="00412BDA"/>
    <w:rsid w:val="00412CA3"/>
    <w:rsid w:val="004139BC"/>
    <w:rsid w:val="0041462F"/>
    <w:rsid w:val="004147AD"/>
    <w:rsid w:val="004147BD"/>
    <w:rsid w:val="004148D0"/>
    <w:rsid w:val="00414E06"/>
    <w:rsid w:val="00415608"/>
    <w:rsid w:val="00415D65"/>
    <w:rsid w:val="00415E50"/>
    <w:rsid w:val="004160A0"/>
    <w:rsid w:val="00416EC8"/>
    <w:rsid w:val="00420A0A"/>
    <w:rsid w:val="004230FD"/>
    <w:rsid w:val="004268F5"/>
    <w:rsid w:val="004319E1"/>
    <w:rsid w:val="00431E62"/>
    <w:rsid w:val="004320A6"/>
    <w:rsid w:val="00432A5E"/>
    <w:rsid w:val="0043598F"/>
    <w:rsid w:val="004371C2"/>
    <w:rsid w:val="00437408"/>
    <w:rsid w:val="00441657"/>
    <w:rsid w:val="004428E9"/>
    <w:rsid w:val="00443EB7"/>
    <w:rsid w:val="00445C63"/>
    <w:rsid w:val="00446162"/>
    <w:rsid w:val="00447AAE"/>
    <w:rsid w:val="00450474"/>
    <w:rsid w:val="00450BF2"/>
    <w:rsid w:val="00451F00"/>
    <w:rsid w:val="00453B50"/>
    <w:rsid w:val="004548EC"/>
    <w:rsid w:val="00454F97"/>
    <w:rsid w:val="00456BC0"/>
    <w:rsid w:val="004626B6"/>
    <w:rsid w:val="00466B51"/>
    <w:rsid w:val="00470849"/>
    <w:rsid w:val="00471B6E"/>
    <w:rsid w:val="004739CA"/>
    <w:rsid w:val="00473E42"/>
    <w:rsid w:val="004829A8"/>
    <w:rsid w:val="0048485C"/>
    <w:rsid w:val="00486454"/>
    <w:rsid w:val="0048694A"/>
    <w:rsid w:val="00493615"/>
    <w:rsid w:val="0049433D"/>
    <w:rsid w:val="0049501C"/>
    <w:rsid w:val="00495A15"/>
    <w:rsid w:val="004974DA"/>
    <w:rsid w:val="004A30F1"/>
    <w:rsid w:val="004A4ECC"/>
    <w:rsid w:val="004B0D2C"/>
    <w:rsid w:val="004B12B7"/>
    <w:rsid w:val="004B1DF5"/>
    <w:rsid w:val="004B72DA"/>
    <w:rsid w:val="004C074F"/>
    <w:rsid w:val="004C33ED"/>
    <w:rsid w:val="004C6ACB"/>
    <w:rsid w:val="004C74B9"/>
    <w:rsid w:val="004C79F1"/>
    <w:rsid w:val="004D1CE7"/>
    <w:rsid w:val="004D276C"/>
    <w:rsid w:val="004D4BCA"/>
    <w:rsid w:val="004D5CDC"/>
    <w:rsid w:val="004D75A8"/>
    <w:rsid w:val="004D7D54"/>
    <w:rsid w:val="004E4CCF"/>
    <w:rsid w:val="004E5442"/>
    <w:rsid w:val="004E64F3"/>
    <w:rsid w:val="004F2AD5"/>
    <w:rsid w:val="004F3D1B"/>
    <w:rsid w:val="004F7E8E"/>
    <w:rsid w:val="00500E67"/>
    <w:rsid w:val="00500FC4"/>
    <w:rsid w:val="00501224"/>
    <w:rsid w:val="00501C29"/>
    <w:rsid w:val="005050C7"/>
    <w:rsid w:val="00506BDC"/>
    <w:rsid w:val="00512995"/>
    <w:rsid w:val="00512E3E"/>
    <w:rsid w:val="00514BBC"/>
    <w:rsid w:val="005164AA"/>
    <w:rsid w:val="00516661"/>
    <w:rsid w:val="00520D29"/>
    <w:rsid w:val="00521708"/>
    <w:rsid w:val="00521988"/>
    <w:rsid w:val="00525830"/>
    <w:rsid w:val="0052600C"/>
    <w:rsid w:val="00527F37"/>
    <w:rsid w:val="00530839"/>
    <w:rsid w:val="0053469D"/>
    <w:rsid w:val="0053641E"/>
    <w:rsid w:val="00536902"/>
    <w:rsid w:val="00537366"/>
    <w:rsid w:val="00540D9A"/>
    <w:rsid w:val="00542DE1"/>
    <w:rsid w:val="00543331"/>
    <w:rsid w:val="00543AC9"/>
    <w:rsid w:val="00544406"/>
    <w:rsid w:val="00545887"/>
    <w:rsid w:val="00545A0D"/>
    <w:rsid w:val="00545F4D"/>
    <w:rsid w:val="00546B0E"/>
    <w:rsid w:val="00551461"/>
    <w:rsid w:val="00552036"/>
    <w:rsid w:val="00554F18"/>
    <w:rsid w:val="005570BB"/>
    <w:rsid w:val="005578A0"/>
    <w:rsid w:val="00557C63"/>
    <w:rsid w:val="00560408"/>
    <w:rsid w:val="00560C78"/>
    <w:rsid w:val="005655E8"/>
    <w:rsid w:val="00566929"/>
    <w:rsid w:val="005673B5"/>
    <w:rsid w:val="005703C3"/>
    <w:rsid w:val="005706B2"/>
    <w:rsid w:val="00572E86"/>
    <w:rsid w:val="00573B2A"/>
    <w:rsid w:val="005744AA"/>
    <w:rsid w:val="00577ECC"/>
    <w:rsid w:val="00580B77"/>
    <w:rsid w:val="00580EA8"/>
    <w:rsid w:val="00581147"/>
    <w:rsid w:val="00582E6B"/>
    <w:rsid w:val="00583976"/>
    <w:rsid w:val="005839A1"/>
    <w:rsid w:val="0058521D"/>
    <w:rsid w:val="00586784"/>
    <w:rsid w:val="00587E1F"/>
    <w:rsid w:val="00590A55"/>
    <w:rsid w:val="00590E59"/>
    <w:rsid w:val="005935B6"/>
    <w:rsid w:val="0059473B"/>
    <w:rsid w:val="005957FA"/>
    <w:rsid w:val="00596145"/>
    <w:rsid w:val="00596ACA"/>
    <w:rsid w:val="0059771B"/>
    <w:rsid w:val="005A006A"/>
    <w:rsid w:val="005A0BFC"/>
    <w:rsid w:val="005A0F5F"/>
    <w:rsid w:val="005A4904"/>
    <w:rsid w:val="005A5334"/>
    <w:rsid w:val="005A615E"/>
    <w:rsid w:val="005A6782"/>
    <w:rsid w:val="005A7DE0"/>
    <w:rsid w:val="005B55FA"/>
    <w:rsid w:val="005C0F7A"/>
    <w:rsid w:val="005C211E"/>
    <w:rsid w:val="005C53B6"/>
    <w:rsid w:val="005C5F0A"/>
    <w:rsid w:val="005C709F"/>
    <w:rsid w:val="005D116C"/>
    <w:rsid w:val="005D45E1"/>
    <w:rsid w:val="005D5838"/>
    <w:rsid w:val="005E14D3"/>
    <w:rsid w:val="005E1ADC"/>
    <w:rsid w:val="005E1BB2"/>
    <w:rsid w:val="005E2FC0"/>
    <w:rsid w:val="005E4120"/>
    <w:rsid w:val="005E4172"/>
    <w:rsid w:val="005E45F9"/>
    <w:rsid w:val="005E466B"/>
    <w:rsid w:val="005E5366"/>
    <w:rsid w:val="005E6CD9"/>
    <w:rsid w:val="005F1327"/>
    <w:rsid w:val="005F200A"/>
    <w:rsid w:val="005F28EF"/>
    <w:rsid w:val="005F3265"/>
    <w:rsid w:val="005F3693"/>
    <w:rsid w:val="005F4EF7"/>
    <w:rsid w:val="005F66D3"/>
    <w:rsid w:val="005F70E4"/>
    <w:rsid w:val="0060161E"/>
    <w:rsid w:val="00602C5D"/>
    <w:rsid w:val="0060425E"/>
    <w:rsid w:val="0060757F"/>
    <w:rsid w:val="006078C3"/>
    <w:rsid w:val="00607E2E"/>
    <w:rsid w:val="00611350"/>
    <w:rsid w:val="00612934"/>
    <w:rsid w:val="00620182"/>
    <w:rsid w:val="00620743"/>
    <w:rsid w:val="00620914"/>
    <w:rsid w:val="00622837"/>
    <w:rsid w:val="00625C40"/>
    <w:rsid w:val="00626613"/>
    <w:rsid w:val="006316F7"/>
    <w:rsid w:val="00632F99"/>
    <w:rsid w:val="00633657"/>
    <w:rsid w:val="00633F67"/>
    <w:rsid w:val="00634838"/>
    <w:rsid w:val="00634877"/>
    <w:rsid w:val="00634A06"/>
    <w:rsid w:val="006375D2"/>
    <w:rsid w:val="00640609"/>
    <w:rsid w:val="00640C53"/>
    <w:rsid w:val="00641F1C"/>
    <w:rsid w:val="0064226D"/>
    <w:rsid w:val="00642EE5"/>
    <w:rsid w:val="0064446D"/>
    <w:rsid w:val="00644F40"/>
    <w:rsid w:val="00646427"/>
    <w:rsid w:val="00646F92"/>
    <w:rsid w:val="00651BCB"/>
    <w:rsid w:val="00653788"/>
    <w:rsid w:val="00655BA4"/>
    <w:rsid w:val="00670AC5"/>
    <w:rsid w:val="0067336B"/>
    <w:rsid w:val="00674057"/>
    <w:rsid w:val="00676D76"/>
    <w:rsid w:val="00680777"/>
    <w:rsid w:val="00681E0E"/>
    <w:rsid w:val="00683312"/>
    <w:rsid w:val="00684FBB"/>
    <w:rsid w:val="00685660"/>
    <w:rsid w:val="00685CA6"/>
    <w:rsid w:val="0069186B"/>
    <w:rsid w:val="00693A02"/>
    <w:rsid w:val="00694990"/>
    <w:rsid w:val="00695C31"/>
    <w:rsid w:val="006A2CBB"/>
    <w:rsid w:val="006A3A21"/>
    <w:rsid w:val="006A409E"/>
    <w:rsid w:val="006A4567"/>
    <w:rsid w:val="006B3D74"/>
    <w:rsid w:val="006B4FF4"/>
    <w:rsid w:val="006B5C56"/>
    <w:rsid w:val="006B613B"/>
    <w:rsid w:val="006C0085"/>
    <w:rsid w:val="006C242A"/>
    <w:rsid w:val="006C3476"/>
    <w:rsid w:val="006C3F56"/>
    <w:rsid w:val="006C4781"/>
    <w:rsid w:val="006D1D74"/>
    <w:rsid w:val="006D2FE9"/>
    <w:rsid w:val="006D4CCB"/>
    <w:rsid w:val="006D5D76"/>
    <w:rsid w:val="006D7FBC"/>
    <w:rsid w:val="006E0090"/>
    <w:rsid w:val="006E034A"/>
    <w:rsid w:val="006E2364"/>
    <w:rsid w:val="006E43CC"/>
    <w:rsid w:val="006E4D9A"/>
    <w:rsid w:val="006F03DE"/>
    <w:rsid w:val="006F0E48"/>
    <w:rsid w:val="006F0F1E"/>
    <w:rsid w:val="006F1053"/>
    <w:rsid w:val="006F1E01"/>
    <w:rsid w:val="006F21C0"/>
    <w:rsid w:val="006F288D"/>
    <w:rsid w:val="006F2DC9"/>
    <w:rsid w:val="006F3B95"/>
    <w:rsid w:val="006F43E8"/>
    <w:rsid w:val="006F5F15"/>
    <w:rsid w:val="006F644A"/>
    <w:rsid w:val="006F7C8A"/>
    <w:rsid w:val="006F7DF9"/>
    <w:rsid w:val="00700ACF"/>
    <w:rsid w:val="00701C89"/>
    <w:rsid w:val="00702B12"/>
    <w:rsid w:val="00703DF3"/>
    <w:rsid w:val="00704096"/>
    <w:rsid w:val="00704106"/>
    <w:rsid w:val="00704835"/>
    <w:rsid w:val="00704852"/>
    <w:rsid w:val="00705472"/>
    <w:rsid w:val="00705E1B"/>
    <w:rsid w:val="00706776"/>
    <w:rsid w:val="00706C64"/>
    <w:rsid w:val="00711DD3"/>
    <w:rsid w:val="007129F4"/>
    <w:rsid w:val="00712B79"/>
    <w:rsid w:val="00713179"/>
    <w:rsid w:val="00713405"/>
    <w:rsid w:val="00713A55"/>
    <w:rsid w:val="007157A3"/>
    <w:rsid w:val="00715D24"/>
    <w:rsid w:val="007173CD"/>
    <w:rsid w:val="00720816"/>
    <w:rsid w:val="007227B9"/>
    <w:rsid w:val="00722D15"/>
    <w:rsid w:val="007231CA"/>
    <w:rsid w:val="0072365F"/>
    <w:rsid w:val="00726CBE"/>
    <w:rsid w:val="00730081"/>
    <w:rsid w:val="00731561"/>
    <w:rsid w:val="00732507"/>
    <w:rsid w:val="00732614"/>
    <w:rsid w:val="00733857"/>
    <w:rsid w:val="00733B4A"/>
    <w:rsid w:val="00733E23"/>
    <w:rsid w:val="007358B9"/>
    <w:rsid w:val="007362D1"/>
    <w:rsid w:val="00740253"/>
    <w:rsid w:val="00741F07"/>
    <w:rsid w:val="0074728B"/>
    <w:rsid w:val="0075387D"/>
    <w:rsid w:val="00754001"/>
    <w:rsid w:val="0075537C"/>
    <w:rsid w:val="007571C7"/>
    <w:rsid w:val="007572F1"/>
    <w:rsid w:val="00760646"/>
    <w:rsid w:val="00760B99"/>
    <w:rsid w:val="007646CF"/>
    <w:rsid w:val="007663A4"/>
    <w:rsid w:val="00766885"/>
    <w:rsid w:val="007672FF"/>
    <w:rsid w:val="007674F1"/>
    <w:rsid w:val="00770FEE"/>
    <w:rsid w:val="007715D6"/>
    <w:rsid w:val="0077534E"/>
    <w:rsid w:val="00777F00"/>
    <w:rsid w:val="00784222"/>
    <w:rsid w:val="00784527"/>
    <w:rsid w:val="007851B2"/>
    <w:rsid w:val="00793E85"/>
    <w:rsid w:val="00794555"/>
    <w:rsid w:val="007946A5"/>
    <w:rsid w:val="00795E3C"/>
    <w:rsid w:val="00796B13"/>
    <w:rsid w:val="007A056D"/>
    <w:rsid w:val="007A0BE7"/>
    <w:rsid w:val="007A3AA2"/>
    <w:rsid w:val="007A412C"/>
    <w:rsid w:val="007A62A9"/>
    <w:rsid w:val="007B1248"/>
    <w:rsid w:val="007B1835"/>
    <w:rsid w:val="007B1EC1"/>
    <w:rsid w:val="007B3299"/>
    <w:rsid w:val="007B3B38"/>
    <w:rsid w:val="007B75CB"/>
    <w:rsid w:val="007C081B"/>
    <w:rsid w:val="007C4A4C"/>
    <w:rsid w:val="007C55DD"/>
    <w:rsid w:val="007C6A3D"/>
    <w:rsid w:val="007C788C"/>
    <w:rsid w:val="007C7B39"/>
    <w:rsid w:val="007D0E39"/>
    <w:rsid w:val="007D1195"/>
    <w:rsid w:val="007D1491"/>
    <w:rsid w:val="007D1B97"/>
    <w:rsid w:val="007D333E"/>
    <w:rsid w:val="007E4782"/>
    <w:rsid w:val="007E5D15"/>
    <w:rsid w:val="007E61F4"/>
    <w:rsid w:val="007E7023"/>
    <w:rsid w:val="007F0DD4"/>
    <w:rsid w:val="007F1806"/>
    <w:rsid w:val="007F3ABA"/>
    <w:rsid w:val="008009A5"/>
    <w:rsid w:val="00802185"/>
    <w:rsid w:val="00803A5C"/>
    <w:rsid w:val="00810FA0"/>
    <w:rsid w:val="008112C6"/>
    <w:rsid w:val="008148F1"/>
    <w:rsid w:val="00814973"/>
    <w:rsid w:val="00814E95"/>
    <w:rsid w:val="00817D1A"/>
    <w:rsid w:val="008203BD"/>
    <w:rsid w:val="0082247D"/>
    <w:rsid w:val="00823CD8"/>
    <w:rsid w:val="00823D99"/>
    <w:rsid w:val="00825F3A"/>
    <w:rsid w:val="008313C4"/>
    <w:rsid w:val="0083153A"/>
    <w:rsid w:val="00831F1E"/>
    <w:rsid w:val="00833E3A"/>
    <w:rsid w:val="008367D8"/>
    <w:rsid w:val="008435E1"/>
    <w:rsid w:val="00844BFA"/>
    <w:rsid w:val="008461C4"/>
    <w:rsid w:val="00846412"/>
    <w:rsid w:val="008473AB"/>
    <w:rsid w:val="00852B7C"/>
    <w:rsid w:val="008555B0"/>
    <w:rsid w:val="00857CA2"/>
    <w:rsid w:val="0086351B"/>
    <w:rsid w:val="0087169C"/>
    <w:rsid w:val="0087248A"/>
    <w:rsid w:val="0087487A"/>
    <w:rsid w:val="00874DD7"/>
    <w:rsid w:val="00875E91"/>
    <w:rsid w:val="0087702E"/>
    <w:rsid w:val="0088189C"/>
    <w:rsid w:val="00883DE8"/>
    <w:rsid w:val="00883F13"/>
    <w:rsid w:val="0088472B"/>
    <w:rsid w:val="008913BB"/>
    <w:rsid w:val="00891A25"/>
    <w:rsid w:val="0089262B"/>
    <w:rsid w:val="0089286A"/>
    <w:rsid w:val="008967F4"/>
    <w:rsid w:val="008A0F58"/>
    <w:rsid w:val="008A274C"/>
    <w:rsid w:val="008A32FF"/>
    <w:rsid w:val="008A3D56"/>
    <w:rsid w:val="008B22AB"/>
    <w:rsid w:val="008B22F8"/>
    <w:rsid w:val="008B2605"/>
    <w:rsid w:val="008B49C2"/>
    <w:rsid w:val="008B573A"/>
    <w:rsid w:val="008B5830"/>
    <w:rsid w:val="008B5AC5"/>
    <w:rsid w:val="008B7622"/>
    <w:rsid w:val="008B7847"/>
    <w:rsid w:val="008C20E8"/>
    <w:rsid w:val="008C3D50"/>
    <w:rsid w:val="008C4954"/>
    <w:rsid w:val="008C5C46"/>
    <w:rsid w:val="008D06F2"/>
    <w:rsid w:val="008D50F0"/>
    <w:rsid w:val="008D52A0"/>
    <w:rsid w:val="008D5543"/>
    <w:rsid w:val="008D6B68"/>
    <w:rsid w:val="008E0933"/>
    <w:rsid w:val="008E1133"/>
    <w:rsid w:val="008E13F3"/>
    <w:rsid w:val="008E17F5"/>
    <w:rsid w:val="008E1D8D"/>
    <w:rsid w:val="008E31D8"/>
    <w:rsid w:val="008E3F29"/>
    <w:rsid w:val="008E4677"/>
    <w:rsid w:val="008E4BA3"/>
    <w:rsid w:val="008E5EB6"/>
    <w:rsid w:val="008F1CCE"/>
    <w:rsid w:val="008F2DE9"/>
    <w:rsid w:val="008F40DE"/>
    <w:rsid w:val="008F593B"/>
    <w:rsid w:val="008F5D1A"/>
    <w:rsid w:val="008F76E8"/>
    <w:rsid w:val="008F7CFD"/>
    <w:rsid w:val="00901EDB"/>
    <w:rsid w:val="00902DAD"/>
    <w:rsid w:val="00905CEA"/>
    <w:rsid w:val="009103E9"/>
    <w:rsid w:val="00910674"/>
    <w:rsid w:val="00911A9A"/>
    <w:rsid w:val="00911EEF"/>
    <w:rsid w:val="00912D75"/>
    <w:rsid w:val="00914547"/>
    <w:rsid w:val="00915D5A"/>
    <w:rsid w:val="009162FF"/>
    <w:rsid w:val="00921AD0"/>
    <w:rsid w:val="00923623"/>
    <w:rsid w:val="009275BB"/>
    <w:rsid w:val="009304A3"/>
    <w:rsid w:val="00931508"/>
    <w:rsid w:val="0093185C"/>
    <w:rsid w:val="00937B84"/>
    <w:rsid w:val="0094017B"/>
    <w:rsid w:val="00940369"/>
    <w:rsid w:val="00940799"/>
    <w:rsid w:val="00940C6C"/>
    <w:rsid w:val="00941128"/>
    <w:rsid w:val="00944787"/>
    <w:rsid w:val="00944F8B"/>
    <w:rsid w:val="00944FD8"/>
    <w:rsid w:val="00950530"/>
    <w:rsid w:val="00955C09"/>
    <w:rsid w:val="009562F0"/>
    <w:rsid w:val="0095739B"/>
    <w:rsid w:val="009648DE"/>
    <w:rsid w:val="00964AC7"/>
    <w:rsid w:val="009670A4"/>
    <w:rsid w:val="00970C65"/>
    <w:rsid w:val="00974254"/>
    <w:rsid w:val="00975A7A"/>
    <w:rsid w:val="00976364"/>
    <w:rsid w:val="00976658"/>
    <w:rsid w:val="00977563"/>
    <w:rsid w:val="009811DF"/>
    <w:rsid w:val="00982CE2"/>
    <w:rsid w:val="009836BF"/>
    <w:rsid w:val="009848F0"/>
    <w:rsid w:val="009860E2"/>
    <w:rsid w:val="00990CF6"/>
    <w:rsid w:val="009927D5"/>
    <w:rsid w:val="00993D7F"/>
    <w:rsid w:val="009954FB"/>
    <w:rsid w:val="00996447"/>
    <w:rsid w:val="00997396"/>
    <w:rsid w:val="009A1060"/>
    <w:rsid w:val="009A3198"/>
    <w:rsid w:val="009A4801"/>
    <w:rsid w:val="009A589C"/>
    <w:rsid w:val="009A6E66"/>
    <w:rsid w:val="009B08FF"/>
    <w:rsid w:val="009B4627"/>
    <w:rsid w:val="009B5E2E"/>
    <w:rsid w:val="009C6AE0"/>
    <w:rsid w:val="009D0E84"/>
    <w:rsid w:val="009D14CE"/>
    <w:rsid w:val="009D2817"/>
    <w:rsid w:val="009D3CEF"/>
    <w:rsid w:val="009D615A"/>
    <w:rsid w:val="009D7E3B"/>
    <w:rsid w:val="009E2DD8"/>
    <w:rsid w:val="009E322C"/>
    <w:rsid w:val="009E5CE2"/>
    <w:rsid w:val="009E7B03"/>
    <w:rsid w:val="009F1291"/>
    <w:rsid w:val="009F1883"/>
    <w:rsid w:val="009F36CE"/>
    <w:rsid w:val="009F501B"/>
    <w:rsid w:val="009F5A35"/>
    <w:rsid w:val="009F66FF"/>
    <w:rsid w:val="00A035EA"/>
    <w:rsid w:val="00A0568E"/>
    <w:rsid w:val="00A1279D"/>
    <w:rsid w:val="00A12B94"/>
    <w:rsid w:val="00A13D18"/>
    <w:rsid w:val="00A16674"/>
    <w:rsid w:val="00A20DF1"/>
    <w:rsid w:val="00A22970"/>
    <w:rsid w:val="00A2582E"/>
    <w:rsid w:val="00A2660F"/>
    <w:rsid w:val="00A26AA6"/>
    <w:rsid w:val="00A2758E"/>
    <w:rsid w:val="00A31BB2"/>
    <w:rsid w:val="00A333D1"/>
    <w:rsid w:val="00A34F3B"/>
    <w:rsid w:val="00A406E3"/>
    <w:rsid w:val="00A41C04"/>
    <w:rsid w:val="00A42FB3"/>
    <w:rsid w:val="00A4626C"/>
    <w:rsid w:val="00A46775"/>
    <w:rsid w:val="00A527C2"/>
    <w:rsid w:val="00A548DA"/>
    <w:rsid w:val="00A54DE4"/>
    <w:rsid w:val="00A56519"/>
    <w:rsid w:val="00A62A87"/>
    <w:rsid w:val="00A66B8C"/>
    <w:rsid w:val="00A66EB0"/>
    <w:rsid w:val="00A670CA"/>
    <w:rsid w:val="00A702A1"/>
    <w:rsid w:val="00A703E4"/>
    <w:rsid w:val="00A707D2"/>
    <w:rsid w:val="00A716AD"/>
    <w:rsid w:val="00A71E01"/>
    <w:rsid w:val="00A71F87"/>
    <w:rsid w:val="00A725D9"/>
    <w:rsid w:val="00A7295F"/>
    <w:rsid w:val="00A73677"/>
    <w:rsid w:val="00A74E72"/>
    <w:rsid w:val="00A754B8"/>
    <w:rsid w:val="00A7597E"/>
    <w:rsid w:val="00A75BB4"/>
    <w:rsid w:val="00A76047"/>
    <w:rsid w:val="00A76DFB"/>
    <w:rsid w:val="00A76FAF"/>
    <w:rsid w:val="00A81FA7"/>
    <w:rsid w:val="00A83734"/>
    <w:rsid w:val="00A8680B"/>
    <w:rsid w:val="00A938D7"/>
    <w:rsid w:val="00A9551A"/>
    <w:rsid w:val="00A972E9"/>
    <w:rsid w:val="00A97623"/>
    <w:rsid w:val="00A97E13"/>
    <w:rsid w:val="00AA0E79"/>
    <w:rsid w:val="00AA7898"/>
    <w:rsid w:val="00AB0532"/>
    <w:rsid w:val="00AB16F4"/>
    <w:rsid w:val="00AB2E17"/>
    <w:rsid w:val="00AB40F9"/>
    <w:rsid w:val="00AB536C"/>
    <w:rsid w:val="00AB55EE"/>
    <w:rsid w:val="00AB5D85"/>
    <w:rsid w:val="00AB664E"/>
    <w:rsid w:val="00AB7047"/>
    <w:rsid w:val="00AC1BFD"/>
    <w:rsid w:val="00AD0636"/>
    <w:rsid w:val="00AD0777"/>
    <w:rsid w:val="00AD0CA8"/>
    <w:rsid w:val="00AD12D3"/>
    <w:rsid w:val="00AD1698"/>
    <w:rsid w:val="00AD1E9F"/>
    <w:rsid w:val="00AD329C"/>
    <w:rsid w:val="00AD3476"/>
    <w:rsid w:val="00AD45AD"/>
    <w:rsid w:val="00AE0608"/>
    <w:rsid w:val="00AE0AB8"/>
    <w:rsid w:val="00AE37EE"/>
    <w:rsid w:val="00AE3CE9"/>
    <w:rsid w:val="00AE6F75"/>
    <w:rsid w:val="00AF3E0A"/>
    <w:rsid w:val="00AF4100"/>
    <w:rsid w:val="00AF4E02"/>
    <w:rsid w:val="00B01FBE"/>
    <w:rsid w:val="00B03B9A"/>
    <w:rsid w:val="00B10157"/>
    <w:rsid w:val="00B1083C"/>
    <w:rsid w:val="00B126C2"/>
    <w:rsid w:val="00B12A21"/>
    <w:rsid w:val="00B1351C"/>
    <w:rsid w:val="00B14BCC"/>
    <w:rsid w:val="00B14D7D"/>
    <w:rsid w:val="00B17279"/>
    <w:rsid w:val="00B17A25"/>
    <w:rsid w:val="00B22B6F"/>
    <w:rsid w:val="00B305FC"/>
    <w:rsid w:val="00B311DB"/>
    <w:rsid w:val="00B33B3B"/>
    <w:rsid w:val="00B36A7F"/>
    <w:rsid w:val="00B37249"/>
    <w:rsid w:val="00B4085D"/>
    <w:rsid w:val="00B40B6F"/>
    <w:rsid w:val="00B41DB2"/>
    <w:rsid w:val="00B42592"/>
    <w:rsid w:val="00B42F25"/>
    <w:rsid w:val="00B44FF5"/>
    <w:rsid w:val="00B46808"/>
    <w:rsid w:val="00B46FA7"/>
    <w:rsid w:val="00B46FDD"/>
    <w:rsid w:val="00B47345"/>
    <w:rsid w:val="00B5291C"/>
    <w:rsid w:val="00B5631C"/>
    <w:rsid w:val="00B5655B"/>
    <w:rsid w:val="00B626A1"/>
    <w:rsid w:val="00B64549"/>
    <w:rsid w:val="00B64CFC"/>
    <w:rsid w:val="00B6500D"/>
    <w:rsid w:val="00B65047"/>
    <w:rsid w:val="00B6709F"/>
    <w:rsid w:val="00B672F7"/>
    <w:rsid w:val="00B72036"/>
    <w:rsid w:val="00B80606"/>
    <w:rsid w:val="00B822B1"/>
    <w:rsid w:val="00B834FA"/>
    <w:rsid w:val="00B86784"/>
    <w:rsid w:val="00B90097"/>
    <w:rsid w:val="00B92933"/>
    <w:rsid w:val="00B95452"/>
    <w:rsid w:val="00BA1A45"/>
    <w:rsid w:val="00BA2AC0"/>
    <w:rsid w:val="00BA37A0"/>
    <w:rsid w:val="00BB0151"/>
    <w:rsid w:val="00BB04ED"/>
    <w:rsid w:val="00BB10F1"/>
    <w:rsid w:val="00BB34AB"/>
    <w:rsid w:val="00BB3880"/>
    <w:rsid w:val="00BB4C39"/>
    <w:rsid w:val="00BB7492"/>
    <w:rsid w:val="00BC0388"/>
    <w:rsid w:val="00BC167D"/>
    <w:rsid w:val="00BC31E5"/>
    <w:rsid w:val="00BC3699"/>
    <w:rsid w:val="00BC38A3"/>
    <w:rsid w:val="00BC425D"/>
    <w:rsid w:val="00BD36FF"/>
    <w:rsid w:val="00BD7C62"/>
    <w:rsid w:val="00BE125D"/>
    <w:rsid w:val="00BE19B9"/>
    <w:rsid w:val="00BE279C"/>
    <w:rsid w:val="00BE2D2F"/>
    <w:rsid w:val="00BE3311"/>
    <w:rsid w:val="00BE346D"/>
    <w:rsid w:val="00BE3CB0"/>
    <w:rsid w:val="00BE5561"/>
    <w:rsid w:val="00BF093E"/>
    <w:rsid w:val="00BF527F"/>
    <w:rsid w:val="00BF6DE3"/>
    <w:rsid w:val="00BF76DA"/>
    <w:rsid w:val="00C00901"/>
    <w:rsid w:val="00C0319A"/>
    <w:rsid w:val="00C037F9"/>
    <w:rsid w:val="00C03B50"/>
    <w:rsid w:val="00C0439C"/>
    <w:rsid w:val="00C04E04"/>
    <w:rsid w:val="00C13E9D"/>
    <w:rsid w:val="00C1435D"/>
    <w:rsid w:val="00C14858"/>
    <w:rsid w:val="00C14AAB"/>
    <w:rsid w:val="00C14ADE"/>
    <w:rsid w:val="00C158D4"/>
    <w:rsid w:val="00C16131"/>
    <w:rsid w:val="00C201B1"/>
    <w:rsid w:val="00C203D1"/>
    <w:rsid w:val="00C21905"/>
    <w:rsid w:val="00C22637"/>
    <w:rsid w:val="00C24D27"/>
    <w:rsid w:val="00C254DD"/>
    <w:rsid w:val="00C257D1"/>
    <w:rsid w:val="00C26165"/>
    <w:rsid w:val="00C263FA"/>
    <w:rsid w:val="00C27A42"/>
    <w:rsid w:val="00C315C8"/>
    <w:rsid w:val="00C31736"/>
    <w:rsid w:val="00C324C2"/>
    <w:rsid w:val="00C33521"/>
    <w:rsid w:val="00C36D88"/>
    <w:rsid w:val="00C37419"/>
    <w:rsid w:val="00C44950"/>
    <w:rsid w:val="00C45B0E"/>
    <w:rsid w:val="00C473DC"/>
    <w:rsid w:val="00C5105E"/>
    <w:rsid w:val="00C5190F"/>
    <w:rsid w:val="00C540C5"/>
    <w:rsid w:val="00C5480F"/>
    <w:rsid w:val="00C634B9"/>
    <w:rsid w:val="00C63C78"/>
    <w:rsid w:val="00C6439A"/>
    <w:rsid w:val="00C659D1"/>
    <w:rsid w:val="00C65F1F"/>
    <w:rsid w:val="00C6686A"/>
    <w:rsid w:val="00C673E7"/>
    <w:rsid w:val="00C71276"/>
    <w:rsid w:val="00C73F0D"/>
    <w:rsid w:val="00C746C8"/>
    <w:rsid w:val="00C75F82"/>
    <w:rsid w:val="00C81D2E"/>
    <w:rsid w:val="00C83483"/>
    <w:rsid w:val="00C84495"/>
    <w:rsid w:val="00C858E6"/>
    <w:rsid w:val="00C91C9D"/>
    <w:rsid w:val="00C92A74"/>
    <w:rsid w:val="00C92EA3"/>
    <w:rsid w:val="00C92F3A"/>
    <w:rsid w:val="00C93C14"/>
    <w:rsid w:val="00C94A01"/>
    <w:rsid w:val="00C96368"/>
    <w:rsid w:val="00CA1C5A"/>
    <w:rsid w:val="00CA3229"/>
    <w:rsid w:val="00CA6576"/>
    <w:rsid w:val="00CA6FC2"/>
    <w:rsid w:val="00CA71D6"/>
    <w:rsid w:val="00CB1052"/>
    <w:rsid w:val="00CB14EF"/>
    <w:rsid w:val="00CB4A27"/>
    <w:rsid w:val="00CB4E22"/>
    <w:rsid w:val="00CC0178"/>
    <w:rsid w:val="00CC1C77"/>
    <w:rsid w:val="00CC1CF9"/>
    <w:rsid w:val="00CC1EDC"/>
    <w:rsid w:val="00CC20DA"/>
    <w:rsid w:val="00CC381E"/>
    <w:rsid w:val="00CC47D8"/>
    <w:rsid w:val="00CC6222"/>
    <w:rsid w:val="00CC7BC8"/>
    <w:rsid w:val="00CD3787"/>
    <w:rsid w:val="00CD692C"/>
    <w:rsid w:val="00CE0048"/>
    <w:rsid w:val="00CE07E7"/>
    <w:rsid w:val="00CE2477"/>
    <w:rsid w:val="00CE29B8"/>
    <w:rsid w:val="00CE711E"/>
    <w:rsid w:val="00CF0D58"/>
    <w:rsid w:val="00CF2814"/>
    <w:rsid w:val="00CF32E9"/>
    <w:rsid w:val="00CF3982"/>
    <w:rsid w:val="00CF3DDC"/>
    <w:rsid w:val="00CF4812"/>
    <w:rsid w:val="00CF4F9A"/>
    <w:rsid w:val="00CF7435"/>
    <w:rsid w:val="00CF76E5"/>
    <w:rsid w:val="00CF7D94"/>
    <w:rsid w:val="00D02523"/>
    <w:rsid w:val="00D06A1D"/>
    <w:rsid w:val="00D0700F"/>
    <w:rsid w:val="00D071CA"/>
    <w:rsid w:val="00D07BCB"/>
    <w:rsid w:val="00D11CCD"/>
    <w:rsid w:val="00D126F0"/>
    <w:rsid w:val="00D15742"/>
    <w:rsid w:val="00D2201B"/>
    <w:rsid w:val="00D22FF0"/>
    <w:rsid w:val="00D25A22"/>
    <w:rsid w:val="00D27651"/>
    <w:rsid w:val="00D34949"/>
    <w:rsid w:val="00D34B9B"/>
    <w:rsid w:val="00D34CCA"/>
    <w:rsid w:val="00D37AAC"/>
    <w:rsid w:val="00D37BCA"/>
    <w:rsid w:val="00D402AB"/>
    <w:rsid w:val="00D43059"/>
    <w:rsid w:val="00D447F1"/>
    <w:rsid w:val="00D44FE8"/>
    <w:rsid w:val="00D478BA"/>
    <w:rsid w:val="00D47A82"/>
    <w:rsid w:val="00D5188B"/>
    <w:rsid w:val="00D5295C"/>
    <w:rsid w:val="00D53B7B"/>
    <w:rsid w:val="00D55E4C"/>
    <w:rsid w:val="00D56317"/>
    <w:rsid w:val="00D57DD6"/>
    <w:rsid w:val="00D60773"/>
    <w:rsid w:val="00D65A3F"/>
    <w:rsid w:val="00D65F2D"/>
    <w:rsid w:val="00D67668"/>
    <w:rsid w:val="00D67FE0"/>
    <w:rsid w:val="00D73C77"/>
    <w:rsid w:val="00D7648F"/>
    <w:rsid w:val="00D803C5"/>
    <w:rsid w:val="00D81831"/>
    <w:rsid w:val="00D85D33"/>
    <w:rsid w:val="00D87266"/>
    <w:rsid w:val="00D93633"/>
    <w:rsid w:val="00D95554"/>
    <w:rsid w:val="00D95A0C"/>
    <w:rsid w:val="00DA31F6"/>
    <w:rsid w:val="00DA322B"/>
    <w:rsid w:val="00DA524C"/>
    <w:rsid w:val="00DA61CF"/>
    <w:rsid w:val="00DA6E6C"/>
    <w:rsid w:val="00DA75F0"/>
    <w:rsid w:val="00DB024B"/>
    <w:rsid w:val="00DB1410"/>
    <w:rsid w:val="00DB488A"/>
    <w:rsid w:val="00DC332B"/>
    <w:rsid w:val="00DC683D"/>
    <w:rsid w:val="00DD03F3"/>
    <w:rsid w:val="00DD52D5"/>
    <w:rsid w:val="00DD72BE"/>
    <w:rsid w:val="00DE0E4A"/>
    <w:rsid w:val="00DE0FC9"/>
    <w:rsid w:val="00DE4364"/>
    <w:rsid w:val="00DE6F4A"/>
    <w:rsid w:val="00DE73A5"/>
    <w:rsid w:val="00DF0477"/>
    <w:rsid w:val="00DF20C0"/>
    <w:rsid w:val="00DF28EF"/>
    <w:rsid w:val="00DF2B38"/>
    <w:rsid w:val="00DF430B"/>
    <w:rsid w:val="00DF6A21"/>
    <w:rsid w:val="00DF6C15"/>
    <w:rsid w:val="00E013DD"/>
    <w:rsid w:val="00E04E91"/>
    <w:rsid w:val="00E06276"/>
    <w:rsid w:val="00E07CB3"/>
    <w:rsid w:val="00E1355A"/>
    <w:rsid w:val="00E143D5"/>
    <w:rsid w:val="00E14B9E"/>
    <w:rsid w:val="00E17458"/>
    <w:rsid w:val="00E218CE"/>
    <w:rsid w:val="00E234AF"/>
    <w:rsid w:val="00E243BF"/>
    <w:rsid w:val="00E26512"/>
    <w:rsid w:val="00E272DF"/>
    <w:rsid w:val="00E2789E"/>
    <w:rsid w:val="00E31F13"/>
    <w:rsid w:val="00E33680"/>
    <w:rsid w:val="00E34DC7"/>
    <w:rsid w:val="00E365F4"/>
    <w:rsid w:val="00E3752D"/>
    <w:rsid w:val="00E37C38"/>
    <w:rsid w:val="00E37CB5"/>
    <w:rsid w:val="00E40288"/>
    <w:rsid w:val="00E4062E"/>
    <w:rsid w:val="00E419DB"/>
    <w:rsid w:val="00E42461"/>
    <w:rsid w:val="00E426FF"/>
    <w:rsid w:val="00E42F07"/>
    <w:rsid w:val="00E4367B"/>
    <w:rsid w:val="00E44794"/>
    <w:rsid w:val="00E454D8"/>
    <w:rsid w:val="00E458D5"/>
    <w:rsid w:val="00E46724"/>
    <w:rsid w:val="00E525C6"/>
    <w:rsid w:val="00E564A0"/>
    <w:rsid w:val="00E566B1"/>
    <w:rsid w:val="00E57CED"/>
    <w:rsid w:val="00E6199B"/>
    <w:rsid w:val="00E62717"/>
    <w:rsid w:val="00E63D95"/>
    <w:rsid w:val="00E64335"/>
    <w:rsid w:val="00E658E6"/>
    <w:rsid w:val="00E66486"/>
    <w:rsid w:val="00E666AE"/>
    <w:rsid w:val="00E67E72"/>
    <w:rsid w:val="00E703E3"/>
    <w:rsid w:val="00E715B5"/>
    <w:rsid w:val="00E72141"/>
    <w:rsid w:val="00E7278A"/>
    <w:rsid w:val="00E73DEE"/>
    <w:rsid w:val="00E74369"/>
    <w:rsid w:val="00E816B6"/>
    <w:rsid w:val="00E81956"/>
    <w:rsid w:val="00E82A91"/>
    <w:rsid w:val="00E83BED"/>
    <w:rsid w:val="00E861C5"/>
    <w:rsid w:val="00E872F1"/>
    <w:rsid w:val="00E8773E"/>
    <w:rsid w:val="00E87CF4"/>
    <w:rsid w:val="00E90200"/>
    <w:rsid w:val="00E96134"/>
    <w:rsid w:val="00E96B00"/>
    <w:rsid w:val="00E974FF"/>
    <w:rsid w:val="00E97CF4"/>
    <w:rsid w:val="00EA0856"/>
    <w:rsid w:val="00EA4E9A"/>
    <w:rsid w:val="00EA6E99"/>
    <w:rsid w:val="00EA7458"/>
    <w:rsid w:val="00EA7509"/>
    <w:rsid w:val="00EA7815"/>
    <w:rsid w:val="00EB2ACB"/>
    <w:rsid w:val="00EB4F71"/>
    <w:rsid w:val="00EC72F4"/>
    <w:rsid w:val="00ED1CA1"/>
    <w:rsid w:val="00ED1E12"/>
    <w:rsid w:val="00ED1E19"/>
    <w:rsid w:val="00ED1F63"/>
    <w:rsid w:val="00ED22B7"/>
    <w:rsid w:val="00ED2B83"/>
    <w:rsid w:val="00ED3639"/>
    <w:rsid w:val="00ED51F9"/>
    <w:rsid w:val="00ED6DEE"/>
    <w:rsid w:val="00EE0EDB"/>
    <w:rsid w:val="00EE161F"/>
    <w:rsid w:val="00EE1A24"/>
    <w:rsid w:val="00EE44F9"/>
    <w:rsid w:val="00EE4B5C"/>
    <w:rsid w:val="00EE62D8"/>
    <w:rsid w:val="00EE67B0"/>
    <w:rsid w:val="00EE67C7"/>
    <w:rsid w:val="00EE719B"/>
    <w:rsid w:val="00EE7CE2"/>
    <w:rsid w:val="00EF40FF"/>
    <w:rsid w:val="00EF4105"/>
    <w:rsid w:val="00EF4350"/>
    <w:rsid w:val="00F0179C"/>
    <w:rsid w:val="00F01939"/>
    <w:rsid w:val="00F01B46"/>
    <w:rsid w:val="00F0300C"/>
    <w:rsid w:val="00F03368"/>
    <w:rsid w:val="00F04498"/>
    <w:rsid w:val="00F04F22"/>
    <w:rsid w:val="00F05ABF"/>
    <w:rsid w:val="00F05B95"/>
    <w:rsid w:val="00F066F0"/>
    <w:rsid w:val="00F073A7"/>
    <w:rsid w:val="00F075EB"/>
    <w:rsid w:val="00F07F31"/>
    <w:rsid w:val="00F109FB"/>
    <w:rsid w:val="00F14993"/>
    <w:rsid w:val="00F15AA7"/>
    <w:rsid w:val="00F20937"/>
    <w:rsid w:val="00F21731"/>
    <w:rsid w:val="00F21DAF"/>
    <w:rsid w:val="00F220FC"/>
    <w:rsid w:val="00F24C8D"/>
    <w:rsid w:val="00F26C0D"/>
    <w:rsid w:val="00F2760E"/>
    <w:rsid w:val="00F32D55"/>
    <w:rsid w:val="00F33088"/>
    <w:rsid w:val="00F33BFC"/>
    <w:rsid w:val="00F400CB"/>
    <w:rsid w:val="00F40D4B"/>
    <w:rsid w:val="00F436B7"/>
    <w:rsid w:val="00F437DF"/>
    <w:rsid w:val="00F45160"/>
    <w:rsid w:val="00F512E6"/>
    <w:rsid w:val="00F52AD2"/>
    <w:rsid w:val="00F534F2"/>
    <w:rsid w:val="00F57BFB"/>
    <w:rsid w:val="00F57D56"/>
    <w:rsid w:val="00F61991"/>
    <w:rsid w:val="00F63056"/>
    <w:rsid w:val="00F634A3"/>
    <w:rsid w:val="00F64C58"/>
    <w:rsid w:val="00F65899"/>
    <w:rsid w:val="00F658E7"/>
    <w:rsid w:val="00F67C8D"/>
    <w:rsid w:val="00F70968"/>
    <w:rsid w:val="00F71A68"/>
    <w:rsid w:val="00F71BC0"/>
    <w:rsid w:val="00F759DC"/>
    <w:rsid w:val="00F779DA"/>
    <w:rsid w:val="00F77F30"/>
    <w:rsid w:val="00F805B9"/>
    <w:rsid w:val="00F81ED5"/>
    <w:rsid w:val="00F8508B"/>
    <w:rsid w:val="00F854A5"/>
    <w:rsid w:val="00F9027A"/>
    <w:rsid w:val="00F90D18"/>
    <w:rsid w:val="00F91753"/>
    <w:rsid w:val="00F95E24"/>
    <w:rsid w:val="00F96D59"/>
    <w:rsid w:val="00FA063A"/>
    <w:rsid w:val="00FA33DC"/>
    <w:rsid w:val="00FA3C8C"/>
    <w:rsid w:val="00FA75EA"/>
    <w:rsid w:val="00FB1C0B"/>
    <w:rsid w:val="00FB272E"/>
    <w:rsid w:val="00FB3630"/>
    <w:rsid w:val="00FB5B7D"/>
    <w:rsid w:val="00FB6D5E"/>
    <w:rsid w:val="00FB745B"/>
    <w:rsid w:val="00FB7563"/>
    <w:rsid w:val="00FC4C74"/>
    <w:rsid w:val="00FC67CC"/>
    <w:rsid w:val="00FC6F96"/>
    <w:rsid w:val="00FD1747"/>
    <w:rsid w:val="00FD176E"/>
    <w:rsid w:val="00FD32F7"/>
    <w:rsid w:val="00FD53CC"/>
    <w:rsid w:val="00FE1E05"/>
    <w:rsid w:val="00FE2538"/>
    <w:rsid w:val="00FE34D8"/>
    <w:rsid w:val="00FE774D"/>
    <w:rsid w:val="00FE798C"/>
    <w:rsid w:val="00FF0945"/>
    <w:rsid w:val="00FF0FFC"/>
    <w:rsid w:val="00FF1B24"/>
    <w:rsid w:val="00FF4A54"/>
    <w:rsid w:val="00FF4DAE"/>
    <w:rsid w:val="00FF59CD"/>
    <w:rsid w:val="00FF60D3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B9E2C-5033-478D-9A39-B0EFC748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65F"/>
    <w:pPr>
      <w:spacing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236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365F"/>
    <w:rPr>
      <w:sz w:val="20"/>
      <w:szCs w:val="20"/>
    </w:rPr>
  </w:style>
  <w:style w:type="table" w:styleId="TableGrid">
    <w:name w:val="Table Grid"/>
    <w:basedOn w:val="TableNormal"/>
    <w:uiPriority w:val="59"/>
    <w:rsid w:val="0072365F"/>
    <w:pPr>
      <w:spacing w:after="0"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2365F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741F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6BD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SAID</cp:lastModifiedBy>
  <cp:revision>21</cp:revision>
  <dcterms:created xsi:type="dcterms:W3CDTF">2014-12-25T02:37:00Z</dcterms:created>
  <dcterms:modified xsi:type="dcterms:W3CDTF">2016-07-14T00:43:00Z</dcterms:modified>
</cp:coreProperties>
</file>